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04F50" w14:textId="63E0F175" w:rsidR="008E2F8C" w:rsidRDefault="00B139E2">
      <w:pPr>
        <w:pStyle w:val="BodyText"/>
        <w:spacing w:before="10"/>
        <w:ind w:left="0" w:firstLine="0"/>
        <w:rPr>
          <w:rFonts w:ascii="Times New Roman"/>
          <w:sz w:val="7"/>
        </w:rPr>
      </w:pPr>
      <w:r>
        <w:rPr>
          <w:rFonts w:ascii="Times New Roman"/>
          <w:noProof/>
          <w:sz w:val="20"/>
        </w:rPr>
        <w:drawing>
          <wp:inline distT="0" distB="0" distL="0" distR="0" wp14:anchorId="479BEE72" wp14:editId="44175631">
            <wp:extent cx="5976701" cy="30956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976701" cy="309562"/>
                    </a:xfrm>
                    <a:prstGeom prst="rect">
                      <a:avLst/>
                    </a:prstGeom>
                  </pic:spPr>
                </pic:pic>
              </a:graphicData>
            </a:graphic>
          </wp:inline>
        </w:drawing>
      </w:r>
    </w:p>
    <w:p w14:paraId="4BFF9C42" w14:textId="76FD6CA6" w:rsidR="008E2F8C" w:rsidRDefault="008E2F8C">
      <w:pPr>
        <w:pStyle w:val="BodyText"/>
        <w:ind w:left="100" w:firstLine="0"/>
        <w:rPr>
          <w:rFonts w:ascii="Times New Roman"/>
          <w:sz w:val="20"/>
        </w:rPr>
      </w:pPr>
    </w:p>
    <w:p w14:paraId="281A74E8" w14:textId="59278919" w:rsidR="008E2F8C" w:rsidRPr="00D94690" w:rsidRDefault="00421FEC">
      <w:pPr>
        <w:spacing w:before="96" w:line="276" w:lineRule="auto"/>
        <w:ind w:left="100" w:right="114"/>
        <w:jc w:val="both"/>
        <w:rPr>
          <w:rFonts w:ascii="Bookman Old Style" w:hAnsi="Bookman Old Style"/>
          <w:sz w:val="24"/>
          <w:szCs w:val="24"/>
        </w:rPr>
      </w:pPr>
      <w:r w:rsidRPr="00D94690">
        <w:rPr>
          <w:rFonts w:ascii="Bookman Old Style" w:hAnsi="Bookman Old Style"/>
          <w:b/>
          <w:sz w:val="24"/>
          <w:szCs w:val="24"/>
        </w:rPr>
        <w:t>Wake up And Support others Organization</w:t>
      </w:r>
      <w:r w:rsidRPr="00D94690">
        <w:rPr>
          <w:rFonts w:ascii="Bookman Old Style" w:hAnsi="Bookman Old Style"/>
          <w:b/>
          <w:spacing w:val="-3"/>
          <w:sz w:val="24"/>
          <w:szCs w:val="24"/>
        </w:rPr>
        <w:t xml:space="preserve"> </w:t>
      </w:r>
      <w:r w:rsidRPr="00D94690">
        <w:rPr>
          <w:rFonts w:ascii="Bookman Old Style" w:hAnsi="Bookman Old Style"/>
          <w:b/>
          <w:sz w:val="24"/>
          <w:szCs w:val="24"/>
        </w:rPr>
        <w:t>(WASO)</w:t>
      </w:r>
      <w:r w:rsidRPr="00D94690">
        <w:rPr>
          <w:rFonts w:ascii="Bookman Old Style" w:hAnsi="Bookman Old Style"/>
          <w:b/>
          <w:spacing w:val="-8"/>
          <w:sz w:val="24"/>
          <w:szCs w:val="24"/>
        </w:rPr>
        <w:t xml:space="preserve"> </w:t>
      </w:r>
      <w:r w:rsidRPr="00D94690">
        <w:rPr>
          <w:rFonts w:ascii="Bookman Old Style" w:hAnsi="Bookman Old Style"/>
          <w:sz w:val="24"/>
          <w:szCs w:val="24"/>
        </w:rPr>
        <w:t>is</w:t>
      </w:r>
      <w:r w:rsidRPr="00D94690">
        <w:rPr>
          <w:rFonts w:ascii="Bookman Old Style" w:hAnsi="Bookman Old Style"/>
          <w:spacing w:val="-7"/>
          <w:sz w:val="24"/>
          <w:szCs w:val="24"/>
        </w:rPr>
        <w:t xml:space="preserve"> </w:t>
      </w:r>
      <w:r w:rsidRPr="00D94690">
        <w:rPr>
          <w:rFonts w:ascii="Bookman Old Style" w:hAnsi="Bookman Old Style"/>
          <w:sz w:val="24"/>
          <w:szCs w:val="24"/>
        </w:rPr>
        <w:t>a</w:t>
      </w:r>
      <w:r w:rsidRPr="00D94690">
        <w:rPr>
          <w:rFonts w:ascii="Bookman Old Style" w:hAnsi="Bookman Old Style"/>
          <w:spacing w:val="-8"/>
          <w:sz w:val="24"/>
          <w:szCs w:val="24"/>
        </w:rPr>
        <w:t xml:space="preserve"> </w:t>
      </w:r>
      <w:r w:rsidRPr="00D94690">
        <w:rPr>
          <w:rFonts w:ascii="Bookman Old Style" w:hAnsi="Bookman Old Style"/>
          <w:sz w:val="24"/>
          <w:szCs w:val="24"/>
        </w:rPr>
        <w:t>registered non-Governmental organization with its Head Quarters in Temeke Municipal. It is a non-profit making</w:t>
      </w:r>
      <w:r w:rsidRPr="00D94690">
        <w:rPr>
          <w:rFonts w:ascii="Bookman Old Style" w:hAnsi="Bookman Old Style"/>
          <w:spacing w:val="-10"/>
          <w:sz w:val="24"/>
          <w:szCs w:val="24"/>
        </w:rPr>
        <w:t xml:space="preserve"> </w:t>
      </w:r>
      <w:r w:rsidRPr="00D94690">
        <w:rPr>
          <w:rFonts w:ascii="Bookman Old Style" w:hAnsi="Bookman Old Style"/>
          <w:sz w:val="24"/>
          <w:szCs w:val="24"/>
        </w:rPr>
        <w:t>organization</w:t>
      </w:r>
      <w:r w:rsidRPr="00D94690">
        <w:rPr>
          <w:rFonts w:ascii="Bookman Old Style" w:hAnsi="Bookman Old Style"/>
          <w:spacing w:val="-7"/>
          <w:sz w:val="24"/>
          <w:szCs w:val="24"/>
        </w:rPr>
        <w:t xml:space="preserve"> </w:t>
      </w:r>
      <w:r w:rsidRPr="00D94690">
        <w:rPr>
          <w:rFonts w:ascii="Bookman Old Style" w:hAnsi="Bookman Old Style"/>
          <w:spacing w:val="-11"/>
          <w:sz w:val="24"/>
          <w:szCs w:val="24"/>
        </w:rPr>
        <w:t>registered</w:t>
      </w:r>
      <w:r w:rsidR="007343A8">
        <w:rPr>
          <w:rFonts w:ascii="Bookman Old Style" w:hAnsi="Bookman Old Style"/>
          <w:spacing w:val="-8"/>
          <w:sz w:val="24"/>
          <w:szCs w:val="24"/>
        </w:rPr>
        <w:t xml:space="preserve"> as </w:t>
      </w:r>
      <w:r w:rsidRPr="00D94690">
        <w:rPr>
          <w:rFonts w:ascii="Bookman Old Style" w:hAnsi="Bookman Old Style"/>
          <w:sz w:val="24"/>
          <w:szCs w:val="24"/>
        </w:rPr>
        <w:t>NGO</w:t>
      </w:r>
      <w:r w:rsidR="007343A8">
        <w:rPr>
          <w:rFonts w:ascii="Bookman Old Style" w:hAnsi="Bookman Old Style"/>
          <w:sz w:val="24"/>
          <w:szCs w:val="24"/>
        </w:rPr>
        <w:t xml:space="preserve"> </w:t>
      </w:r>
      <w:r w:rsidRPr="00D94690">
        <w:rPr>
          <w:rFonts w:ascii="Bookman Old Style" w:hAnsi="Bookman Old Style"/>
          <w:sz w:val="24"/>
          <w:szCs w:val="24"/>
        </w:rPr>
        <w:t>with Registration No.</w:t>
      </w:r>
      <w:r w:rsidRPr="00D94690">
        <w:rPr>
          <w:rFonts w:ascii="Bookman Old Style" w:hAnsi="Bookman Old Style"/>
          <w:spacing w:val="-2"/>
          <w:sz w:val="24"/>
          <w:szCs w:val="24"/>
        </w:rPr>
        <w:t xml:space="preserve"> </w:t>
      </w:r>
      <w:r w:rsidRPr="00D94690">
        <w:rPr>
          <w:rFonts w:ascii="Bookman Old Style" w:hAnsi="Bookman Old Style"/>
          <w:sz w:val="24"/>
          <w:szCs w:val="24"/>
        </w:rPr>
        <w:t>00NGO/</w:t>
      </w:r>
      <w:r w:rsidR="00E10A68" w:rsidRPr="00D94690">
        <w:rPr>
          <w:rFonts w:ascii="Bookman Old Style" w:hAnsi="Bookman Old Style"/>
          <w:sz w:val="24"/>
          <w:szCs w:val="24"/>
        </w:rPr>
        <w:t>R1/0053</w:t>
      </w:r>
      <w:r w:rsidRPr="00D94690">
        <w:rPr>
          <w:rFonts w:ascii="Bookman Old Style" w:hAnsi="Bookman Old Style"/>
          <w:sz w:val="24"/>
          <w:szCs w:val="24"/>
        </w:rPr>
        <w:t>.</w:t>
      </w:r>
    </w:p>
    <w:p w14:paraId="1A03B576" w14:textId="6A882810" w:rsidR="008E2F8C" w:rsidRPr="00D94690" w:rsidRDefault="00421FEC">
      <w:pPr>
        <w:pStyle w:val="BodyText"/>
        <w:spacing w:before="97" w:line="276" w:lineRule="auto"/>
        <w:ind w:left="100" w:right="115" w:firstLine="0"/>
        <w:jc w:val="both"/>
        <w:rPr>
          <w:rFonts w:ascii="Bookman Old Style" w:hAnsi="Bookman Old Style"/>
        </w:rPr>
      </w:pPr>
      <w:r w:rsidRPr="00D94690">
        <w:rPr>
          <w:rFonts w:ascii="Bookman Old Style" w:hAnsi="Bookman Old Style"/>
        </w:rPr>
        <w:t>WASO</w:t>
      </w:r>
      <w:r w:rsidRPr="00D94690">
        <w:rPr>
          <w:rFonts w:ascii="Bookman Old Style" w:hAnsi="Bookman Old Style"/>
          <w:spacing w:val="-14"/>
        </w:rPr>
        <w:t xml:space="preserve"> </w:t>
      </w:r>
      <w:r w:rsidRPr="00D94690">
        <w:rPr>
          <w:rFonts w:ascii="Bookman Old Style" w:hAnsi="Bookman Old Style"/>
        </w:rPr>
        <w:t>partnered</w:t>
      </w:r>
      <w:r w:rsidRPr="00D94690">
        <w:rPr>
          <w:rFonts w:ascii="Bookman Old Style" w:hAnsi="Bookman Old Style"/>
          <w:spacing w:val="-12"/>
        </w:rPr>
        <w:t xml:space="preserve"> </w:t>
      </w:r>
      <w:r w:rsidRPr="00D94690">
        <w:rPr>
          <w:rFonts w:ascii="Bookman Old Style" w:hAnsi="Bookman Old Style"/>
        </w:rPr>
        <w:t>with</w:t>
      </w:r>
      <w:r w:rsidRPr="00D94690">
        <w:rPr>
          <w:rFonts w:ascii="Bookman Old Style" w:hAnsi="Bookman Old Style"/>
          <w:spacing w:val="-14"/>
        </w:rPr>
        <w:t xml:space="preserve"> </w:t>
      </w:r>
      <w:r w:rsidRPr="00D94690">
        <w:rPr>
          <w:rFonts w:ascii="Bookman Old Style" w:hAnsi="Bookman Old Style"/>
        </w:rPr>
        <w:t>FHI360</w:t>
      </w:r>
      <w:r w:rsidRPr="00D94690">
        <w:rPr>
          <w:rFonts w:ascii="Bookman Old Style" w:hAnsi="Bookman Old Style"/>
          <w:spacing w:val="-12"/>
        </w:rPr>
        <w:t xml:space="preserve"> </w:t>
      </w:r>
      <w:r w:rsidRPr="00D94690">
        <w:rPr>
          <w:rFonts w:ascii="Bookman Old Style" w:hAnsi="Bookman Old Style"/>
        </w:rPr>
        <w:t>to</w:t>
      </w:r>
      <w:r w:rsidRPr="00D94690">
        <w:rPr>
          <w:rFonts w:ascii="Bookman Old Style" w:hAnsi="Bookman Old Style"/>
          <w:spacing w:val="-13"/>
        </w:rPr>
        <w:t xml:space="preserve"> </w:t>
      </w:r>
      <w:r w:rsidRPr="00D94690">
        <w:rPr>
          <w:rFonts w:ascii="Bookman Old Style" w:hAnsi="Bookman Old Style"/>
        </w:rPr>
        <w:t>implement</w:t>
      </w:r>
      <w:r w:rsidRPr="00D94690">
        <w:rPr>
          <w:rFonts w:ascii="Bookman Old Style" w:hAnsi="Bookman Old Style"/>
          <w:spacing w:val="-15"/>
        </w:rPr>
        <w:t xml:space="preserve"> </w:t>
      </w:r>
      <w:proofErr w:type="spellStart"/>
      <w:r w:rsidRPr="00D94690">
        <w:rPr>
          <w:rFonts w:ascii="Bookman Old Style" w:hAnsi="Bookman Old Style"/>
        </w:rPr>
        <w:t>EpiC</w:t>
      </w:r>
      <w:proofErr w:type="spellEnd"/>
      <w:r w:rsidRPr="00D94690">
        <w:rPr>
          <w:rFonts w:ascii="Bookman Old Style" w:hAnsi="Bookman Old Style"/>
          <w:spacing w:val="-14"/>
        </w:rPr>
        <w:t xml:space="preserve"> </w:t>
      </w:r>
      <w:r w:rsidR="00E10A68" w:rsidRPr="00D94690">
        <w:rPr>
          <w:rFonts w:ascii="Bookman Old Style" w:hAnsi="Bookman Old Style"/>
        </w:rPr>
        <w:t>P</w:t>
      </w:r>
      <w:r w:rsidRPr="00D94690">
        <w:rPr>
          <w:rFonts w:ascii="Bookman Old Style" w:hAnsi="Bookman Old Style"/>
        </w:rPr>
        <w:t>roject,</w:t>
      </w:r>
      <w:r w:rsidRPr="00D94690">
        <w:rPr>
          <w:rFonts w:ascii="Bookman Old Style" w:hAnsi="Bookman Old Style"/>
          <w:spacing w:val="-14"/>
        </w:rPr>
        <w:t xml:space="preserve"> </w:t>
      </w:r>
      <w:r w:rsidRPr="00D94690">
        <w:rPr>
          <w:rFonts w:ascii="Bookman Old Style" w:hAnsi="Bookman Old Style"/>
        </w:rPr>
        <w:t>the HIV prevention project funded by the U.S. Agency for International Development (USAID) which is dedicated to achieving and maintaining HIV epidemic</w:t>
      </w:r>
      <w:r w:rsidRPr="00D94690">
        <w:rPr>
          <w:rFonts w:ascii="Bookman Old Style" w:hAnsi="Bookman Old Style"/>
          <w:spacing w:val="-3"/>
        </w:rPr>
        <w:t xml:space="preserve"> </w:t>
      </w:r>
      <w:r w:rsidRPr="00D94690">
        <w:rPr>
          <w:rFonts w:ascii="Bookman Old Style" w:hAnsi="Bookman Old Style"/>
        </w:rPr>
        <w:t>control.</w:t>
      </w:r>
    </w:p>
    <w:p w14:paraId="1B5526CB" w14:textId="2B936C22" w:rsidR="008E2F8C" w:rsidRDefault="00E10A68">
      <w:pPr>
        <w:pStyle w:val="BodyText"/>
        <w:spacing w:before="97"/>
        <w:ind w:left="100" w:right="120" w:firstLine="0"/>
        <w:jc w:val="both"/>
        <w:rPr>
          <w:rFonts w:ascii="Bookman Old Style" w:hAnsi="Bookman Old Style"/>
          <w:i/>
        </w:rPr>
      </w:pPr>
      <w:r w:rsidRPr="00D94690">
        <w:rPr>
          <w:rFonts w:ascii="Bookman Old Style" w:hAnsi="Bookman Old Style"/>
          <w:b/>
        </w:rPr>
        <w:t>WASO</w:t>
      </w:r>
      <w:r w:rsidRPr="00D94690">
        <w:rPr>
          <w:rFonts w:ascii="Bookman Old Style" w:hAnsi="Bookman Old Style"/>
          <w:b/>
          <w:spacing w:val="-9"/>
        </w:rPr>
        <w:t xml:space="preserve"> </w:t>
      </w:r>
      <w:r w:rsidR="007D0333" w:rsidRPr="007D0333">
        <w:rPr>
          <w:rFonts w:ascii="Bookman Old Style" w:hAnsi="Bookman Old Style"/>
          <w:bCs/>
          <w:spacing w:val="-9"/>
        </w:rPr>
        <w:t xml:space="preserve">is </w:t>
      </w:r>
      <w:r w:rsidRPr="00D94690">
        <w:rPr>
          <w:rFonts w:ascii="Bookman Old Style" w:hAnsi="Bookman Old Style"/>
        </w:rPr>
        <w:t>therefore</w:t>
      </w:r>
      <w:r w:rsidRPr="00D94690">
        <w:rPr>
          <w:rFonts w:ascii="Bookman Old Style" w:hAnsi="Bookman Old Style"/>
          <w:spacing w:val="-10"/>
        </w:rPr>
        <w:t xml:space="preserve"> </w:t>
      </w:r>
      <w:r w:rsidRPr="00D94690">
        <w:rPr>
          <w:rFonts w:ascii="Bookman Old Style" w:hAnsi="Bookman Old Style"/>
        </w:rPr>
        <w:t>seeking</w:t>
      </w:r>
      <w:r w:rsidRPr="00D94690">
        <w:rPr>
          <w:rFonts w:ascii="Bookman Old Style" w:hAnsi="Bookman Old Style"/>
          <w:spacing w:val="-10"/>
        </w:rPr>
        <w:t xml:space="preserve"> </w:t>
      </w:r>
      <w:r w:rsidRPr="00D94690">
        <w:rPr>
          <w:rFonts w:ascii="Bookman Old Style" w:hAnsi="Bookman Old Style"/>
        </w:rPr>
        <w:t>competent</w:t>
      </w:r>
      <w:r w:rsidR="00E62D5E">
        <w:rPr>
          <w:rFonts w:ascii="Bookman Old Style" w:hAnsi="Bookman Old Style"/>
        </w:rPr>
        <w:t>,</w:t>
      </w:r>
      <w:r w:rsidRPr="00D94690">
        <w:rPr>
          <w:rFonts w:ascii="Bookman Old Style" w:hAnsi="Bookman Old Style"/>
          <w:spacing w:val="-11"/>
        </w:rPr>
        <w:t xml:space="preserve"> </w:t>
      </w:r>
      <w:r w:rsidRPr="00D94690">
        <w:rPr>
          <w:rFonts w:ascii="Bookman Old Style" w:hAnsi="Bookman Old Style"/>
        </w:rPr>
        <w:t>experienced,</w:t>
      </w:r>
      <w:r w:rsidRPr="00D94690">
        <w:rPr>
          <w:rFonts w:ascii="Bookman Old Style" w:hAnsi="Bookman Old Style"/>
          <w:spacing w:val="-10"/>
        </w:rPr>
        <w:t xml:space="preserve"> </w:t>
      </w:r>
      <w:r w:rsidRPr="00D94690">
        <w:rPr>
          <w:rFonts w:ascii="Bookman Old Style" w:hAnsi="Bookman Old Style"/>
        </w:rPr>
        <w:t>dynamic</w:t>
      </w:r>
      <w:r w:rsidRPr="00D94690">
        <w:rPr>
          <w:rFonts w:ascii="Bookman Old Style" w:hAnsi="Bookman Old Style"/>
          <w:spacing w:val="-11"/>
        </w:rPr>
        <w:t xml:space="preserve"> </w:t>
      </w:r>
      <w:r w:rsidRPr="00D94690">
        <w:rPr>
          <w:rFonts w:ascii="Bookman Old Style" w:hAnsi="Bookman Old Style"/>
        </w:rPr>
        <w:t>and</w:t>
      </w:r>
      <w:r w:rsidRPr="00D94690">
        <w:rPr>
          <w:rFonts w:ascii="Bookman Old Style" w:hAnsi="Bookman Old Style"/>
          <w:spacing w:val="-10"/>
        </w:rPr>
        <w:t xml:space="preserve"> </w:t>
      </w:r>
      <w:r w:rsidRPr="00D94690">
        <w:rPr>
          <w:rFonts w:ascii="Bookman Old Style" w:hAnsi="Bookman Old Style"/>
        </w:rPr>
        <w:t>qualified</w:t>
      </w:r>
      <w:r w:rsidRPr="00D94690">
        <w:rPr>
          <w:rFonts w:ascii="Bookman Old Style" w:hAnsi="Bookman Old Style"/>
          <w:spacing w:val="-9"/>
        </w:rPr>
        <w:t xml:space="preserve"> </w:t>
      </w:r>
      <w:r w:rsidRPr="00D94690">
        <w:rPr>
          <w:rFonts w:ascii="Bookman Old Style" w:hAnsi="Bookman Old Style"/>
        </w:rPr>
        <w:t>candidate</w:t>
      </w:r>
      <w:r w:rsidRPr="00D94690">
        <w:rPr>
          <w:rFonts w:ascii="Bookman Old Style" w:hAnsi="Bookman Old Style"/>
          <w:spacing w:val="-10"/>
        </w:rPr>
        <w:t xml:space="preserve"> </w:t>
      </w:r>
      <w:r w:rsidRPr="00D94690">
        <w:rPr>
          <w:rFonts w:ascii="Bookman Old Style" w:hAnsi="Bookman Old Style"/>
        </w:rPr>
        <w:t>to fill the position</w:t>
      </w:r>
      <w:r w:rsidRPr="00D94690">
        <w:rPr>
          <w:rFonts w:ascii="Bookman Old Style" w:hAnsi="Bookman Old Style"/>
          <w:spacing w:val="-5"/>
        </w:rPr>
        <w:t xml:space="preserve"> </w:t>
      </w:r>
      <w:r w:rsidRPr="00D94690">
        <w:rPr>
          <w:rFonts w:ascii="Bookman Old Style" w:hAnsi="Bookman Old Style"/>
        </w:rPr>
        <w:t>below</w:t>
      </w:r>
      <w:r w:rsidRPr="00D94690">
        <w:rPr>
          <w:rFonts w:ascii="Bookman Old Style" w:hAnsi="Bookman Old Style"/>
          <w:i/>
        </w:rPr>
        <w:t>.</w:t>
      </w:r>
    </w:p>
    <w:p w14:paraId="5B2F2EA2" w14:textId="036AA528" w:rsidR="00835E8F" w:rsidRDefault="00835E8F">
      <w:pPr>
        <w:pStyle w:val="BodyText"/>
        <w:spacing w:before="97"/>
        <w:ind w:left="100" w:right="120" w:firstLine="0"/>
        <w:jc w:val="both"/>
        <w:rPr>
          <w:rFonts w:ascii="Bookman Old Style" w:hAnsi="Bookman Old Style"/>
          <w:i/>
        </w:rPr>
      </w:pPr>
      <w:r>
        <w:rPr>
          <w:rFonts w:ascii="Bookman Old Style" w:hAnsi="Bookman Old Style"/>
          <w:b/>
        </w:rPr>
        <w:t xml:space="preserve">Job Title: </w:t>
      </w:r>
      <w:r w:rsidRPr="00835E8F">
        <w:rPr>
          <w:rFonts w:ascii="Bookman Old Style" w:hAnsi="Bookman Old Style"/>
        </w:rPr>
        <w:t>C</w:t>
      </w:r>
      <w:r w:rsidR="00B139E2">
        <w:rPr>
          <w:rFonts w:ascii="Bookman Old Style" w:hAnsi="Bookman Old Style"/>
        </w:rPr>
        <w:t>ase Manager</w:t>
      </w:r>
      <w:r w:rsidR="007D0333">
        <w:rPr>
          <w:rFonts w:ascii="Bookman Old Style" w:hAnsi="Bookman Old Style"/>
        </w:rPr>
        <w:t xml:space="preserve"> (</w:t>
      </w:r>
      <w:r w:rsidR="00B139E2">
        <w:rPr>
          <w:rFonts w:ascii="Bookman Old Style" w:hAnsi="Bookman Old Style"/>
        </w:rPr>
        <w:t>CM</w:t>
      </w:r>
      <w:r w:rsidR="007D0333">
        <w:rPr>
          <w:rFonts w:ascii="Bookman Old Style" w:hAnsi="Bookman Old Style"/>
        </w:rPr>
        <w:t>)</w:t>
      </w:r>
      <w:r>
        <w:rPr>
          <w:rFonts w:ascii="Bookman Old Style" w:hAnsi="Bookman Old Style"/>
          <w:i/>
        </w:rPr>
        <w:t xml:space="preserve"> </w:t>
      </w:r>
    </w:p>
    <w:p w14:paraId="433011E1" w14:textId="76F4B468" w:rsidR="00835E8F" w:rsidRPr="00D94690" w:rsidRDefault="00835E8F">
      <w:pPr>
        <w:pStyle w:val="BodyText"/>
        <w:spacing w:before="97"/>
        <w:ind w:left="100" w:right="120" w:firstLine="0"/>
        <w:jc w:val="both"/>
        <w:rPr>
          <w:rFonts w:ascii="Bookman Old Style" w:hAnsi="Bookman Old Style"/>
          <w:i/>
        </w:rPr>
      </w:pPr>
      <w:r>
        <w:rPr>
          <w:rFonts w:ascii="Bookman Old Style" w:hAnsi="Bookman Old Style"/>
          <w:b/>
        </w:rPr>
        <w:t xml:space="preserve">Project council: </w:t>
      </w:r>
      <w:r w:rsidRPr="00835E8F">
        <w:rPr>
          <w:rFonts w:ascii="Bookman Old Style" w:hAnsi="Bookman Old Style"/>
        </w:rPr>
        <w:t xml:space="preserve">Temeke </w:t>
      </w:r>
      <w:r w:rsidR="007343A8">
        <w:rPr>
          <w:rFonts w:ascii="Bookman Old Style" w:hAnsi="Bookman Old Style"/>
        </w:rPr>
        <w:t>Municip</w:t>
      </w:r>
      <w:r w:rsidR="00B139E2">
        <w:rPr>
          <w:rFonts w:ascii="Bookman Old Style" w:hAnsi="Bookman Old Style"/>
        </w:rPr>
        <w:t>ality</w:t>
      </w:r>
    </w:p>
    <w:p w14:paraId="2CBDF2B1" w14:textId="7541C128" w:rsidR="008E2F8C" w:rsidRDefault="00065E90" w:rsidP="0086367C">
      <w:pPr>
        <w:tabs>
          <w:tab w:val="left" w:pos="343"/>
          <w:tab w:val="left" w:pos="1540"/>
          <w:tab w:val="left" w:pos="2260"/>
        </w:tabs>
        <w:spacing w:before="197"/>
        <w:ind w:right="4664"/>
        <w:rPr>
          <w:rFonts w:ascii="Bookman Old Style" w:hAnsi="Bookman Old Style"/>
          <w:sz w:val="24"/>
          <w:szCs w:val="24"/>
        </w:rPr>
      </w:pPr>
      <w:r w:rsidRPr="00D94690">
        <w:rPr>
          <w:rFonts w:ascii="Bookman Old Style" w:hAnsi="Bookman Old Style"/>
          <w:b/>
          <w:sz w:val="24"/>
          <w:szCs w:val="24"/>
        </w:rPr>
        <w:t>Agreement:</w:t>
      </w:r>
      <w:r w:rsidRPr="00D94690">
        <w:rPr>
          <w:rFonts w:ascii="Bookman Old Style" w:hAnsi="Bookman Old Style"/>
          <w:b/>
          <w:sz w:val="24"/>
          <w:szCs w:val="24"/>
        </w:rPr>
        <w:tab/>
      </w:r>
      <w:proofErr w:type="gramStart"/>
      <w:r w:rsidR="00E10A68" w:rsidRPr="00D94690">
        <w:rPr>
          <w:rFonts w:ascii="Bookman Old Style" w:hAnsi="Bookman Old Style"/>
          <w:bCs/>
          <w:sz w:val="24"/>
          <w:szCs w:val="24"/>
        </w:rPr>
        <w:t>One year</w:t>
      </w:r>
      <w:proofErr w:type="gramEnd"/>
      <w:r w:rsidR="00E10A68" w:rsidRPr="00D94690">
        <w:rPr>
          <w:rFonts w:ascii="Bookman Old Style" w:hAnsi="Bookman Old Style"/>
          <w:b/>
          <w:sz w:val="24"/>
          <w:szCs w:val="24"/>
        </w:rPr>
        <w:t xml:space="preserve"> </w:t>
      </w:r>
      <w:r w:rsidRPr="00D94690">
        <w:rPr>
          <w:rFonts w:ascii="Bookman Old Style" w:hAnsi="Bookman Old Style"/>
          <w:sz w:val="24"/>
          <w:szCs w:val="24"/>
        </w:rPr>
        <w:t>Contract</w:t>
      </w:r>
    </w:p>
    <w:p w14:paraId="50E256C8" w14:textId="45BBF2FD" w:rsidR="007343A8" w:rsidRPr="00D94690" w:rsidRDefault="007343A8" w:rsidP="0086367C">
      <w:pPr>
        <w:tabs>
          <w:tab w:val="left" w:pos="343"/>
          <w:tab w:val="left" w:pos="1540"/>
          <w:tab w:val="left" w:pos="2260"/>
        </w:tabs>
        <w:spacing w:before="197"/>
        <w:ind w:right="4664"/>
        <w:rPr>
          <w:rFonts w:ascii="Bookman Old Style" w:hAnsi="Bookman Old Style"/>
          <w:sz w:val="24"/>
          <w:szCs w:val="24"/>
        </w:rPr>
      </w:pPr>
      <w:r w:rsidRPr="007343A8">
        <w:rPr>
          <w:rFonts w:ascii="Bookman Old Style" w:hAnsi="Bookman Old Style"/>
          <w:b/>
          <w:bCs/>
          <w:sz w:val="24"/>
          <w:szCs w:val="24"/>
        </w:rPr>
        <w:t>Line Manager:</w:t>
      </w:r>
      <w:r>
        <w:rPr>
          <w:rFonts w:ascii="Bookman Old Style" w:hAnsi="Bookman Old Style"/>
          <w:sz w:val="24"/>
          <w:szCs w:val="24"/>
        </w:rPr>
        <w:t xml:space="preserve"> Program </w:t>
      </w:r>
      <w:proofErr w:type="gramStart"/>
      <w:r>
        <w:rPr>
          <w:rFonts w:ascii="Bookman Old Style" w:hAnsi="Bookman Old Style"/>
          <w:sz w:val="24"/>
          <w:szCs w:val="24"/>
        </w:rPr>
        <w:t>Manager</w:t>
      </w:r>
      <w:r w:rsidR="00481946">
        <w:rPr>
          <w:rFonts w:ascii="Bookman Old Style" w:hAnsi="Bookman Old Style"/>
          <w:sz w:val="24"/>
          <w:szCs w:val="24"/>
        </w:rPr>
        <w:t>(</w:t>
      </w:r>
      <w:proofErr w:type="gramEnd"/>
      <w:r w:rsidR="00481946">
        <w:rPr>
          <w:rFonts w:ascii="Bookman Old Style" w:hAnsi="Bookman Old Style"/>
          <w:sz w:val="24"/>
          <w:szCs w:val="24"/>
        </w:rPr>
        <w:t>PM)</w:t>
      </w:r>
    </w:p>
    <w:p w14:paraId="0E144BF1" w14:textId="2B16A7D9" w:rsidR="008E2F8C" w:rsidRPr="00D94690" w:rsidRDefault="00065E90" w:rsidP="007D0333">
      <w:pPr>
        <w:spacing w:before="98" w:line="292" w:lineRule="exact"/>
        <w:rPr>
          <w:rFonts w:ascii="Bookman Old Style" w:hAnsi="Bookman Old Style"/>
          <w:sz w:val="24"/>
          <w:szCs w:val="24"/>
        </w:rPr>
      </w:pPr>
      <w:r w:rsidRPr="00D94690">
        <w:rPr>
          <w:rFonts w:ascii="Bookman Old Style" w:hAnsi="Bookman Old Style"/>
          <w:b/>
          <w:sz w:val="24"/>
          <w:szCs w:val="24"/>
        </w:rPr>
        <w:t>Vacant post:</w:t>
      </w:r>
      <w:r w:rsidR="00E10A68" w:rsidRPr="00D94690">
        <w:rPr>
          <w:rFonts w:ascii="Bookman Old Style" w:hAnsi="Bookman Old Style"/>
          <w:b/>
          <w:sz w:val="24"/>
          <w:szCs w:val="24"/>
        </w:rPr>
        <w:t xml:space="preserve">    </w:t>
      </w:r>
      <w:r w:rsidRPr="00D94690">
        <w:rPr>
          <w:rFonts w:ascii="Bookman Old Style" w:hAnsi="Bookman Old Style"/>
          <w:sz w:val="24"/>
          <w:szCs w:val="24"/>
        </w:rPr>
        <w:t>1 Post</w:t>
      </w:r>
    </w:p>
    <w:p w14:paraId="3BB215A6" w14:textId="77777777" w:rsidR="008E2F8C" w:rsidRPr="00D94690" w:rsidRDefault="00065E90">
      <w:pPr>
        <w:spacing w:line="97" w:lineRule="exact"/>
        <w:ind w:left="100"/>
        <w:rPr>
          <w:rFonts w:ascii="Bookman Old Style" w:hAnsi="Bookman Old Style"/>
          <w:sz w:val="24"/>
          <w:szCs w:val="24"/>
        </w:rPr>
      </w:pPr>
      <w:r w:rsidRPr="00D94690">
        <w:rPr>
          <w:rFonts w:ascii="Bookman Old Style" w:hAnsi="Bookman Old Style"/>
          <w:w w:val="99"/>
          <w:sz w:val="24"/>
          <w:szCs w:val="24"/>
        </w:rPr>
        <w:t>\</w:t>
      </w:r>
    </w:p>
    <w:p w14:paraId="4938FD21" w14:textId="6EC84061" w:rsidR="00B139E2" w:rsidRPr="00B139E2" w:rsidRDefault="00835E8F" w:rsidP="00B139E2">
      <w:pPr>
        <w:pStyle w:val="BodyText"/>
        <w:spacing w:before="2" w:line="276" w:lineRule="auto"/>
        <w:ind w:left="100" w:right="114"/>
        <w:jc w:val="both"/>
        <w:rPr>
          <w:rFonts w:ascii="Bookman Old Style" w:hAnsi="Bookman Old Style"/>
          <w:b/>
        </w:rPr>
      </w:pPr>
      <w:r>
        <w:rPr>
          <w:rFonts w:ascii="Bookman Old Style" w:hAnsi="Bookman Old Style"/>
          <w:b/>
        </w:rPr>
        <w:t xml:space="preserve">    </w:t>
      </w:r>
      <w:r w:rsidR="00065E90" w:rsidRPr="00D94690">
        <w:rPr>
          <w:rFonts w:ascii="Bookman Old Style" w:hAnsi="Bookman Old Style"/>
          <w:b/>
        </w:rPr>
        <w:t xml:space="preserve">Job Objective: </w:t>
      </w:r>
      <w:r w:rsidR="00B139E2" w:rsidRPr="00373F80">
        <w:rPr>
          <w:rFonts w:ascii="Times New Roman" w:hAnsi="Times New Roman"/>
          <w:sz w:val="28"/>
          <w:szCs w:val="28"/>
        </w:rPr>
        <w:t xml:space="preserve">The Case Manager will work with a Biomedical </w:t>
      </w:r>
      <w:r w:rsidR="00B139E2">
        <w:rPr>
          <w:rFonts w:ascii="Times New Roman" w:hAnsi="Times New Roman"/>
          <w:sz w:val="28"/>
          <w:szCs w:val="28"/>
        </w:rPr>
        <w:t>Technical Officer (BTO)</w:t>
      </w:r>
      <w:r w:rsidR="00B139E2" w:rsidRPr="00373F80">
        <w:rPr>
          <w:rFonts w:ascii="Times New Roman" w:hAnsi="Times New Roman"/>
          <w:sz w:val="28"/>
          <w:szCs w:val="28"/>
        </w:rPr>
        <w:t xml:space="preserve"> to implement HIV prevention program targeting KVP. S/he will monitor the implementation of case linkages during the process of </w:t>
      </w:r>
      <w:proofErr w:type="gramStart"/>
      <w:r w:rsidR="00B139E2" w:rsidRPr="00373F80">
        <w:rPr>
          <w:rFonts w:ascii="Times New Roman" w:hAnsi="Times New Roman"/>
          <w:sz w:val="28"/>
          <w:szCs w:val="28"/>
        </w:rPr>
        <w:t>pre counseling</w:t>
      </w:r>
      <w:proofErr w:type="gramEnd"/>
      <w:r w:rsidR="00B139E2" w:rsidRPr="00373F80">
        <w:rPr>
          <w:rFonts w:ascii="Times New Roman" w:hAnsi="Times New Roman"/>
          <w:sz w:val="28"/>
          <w:szCs w:val="28"/>
        </w:rPr>
        <w:t>, post counseling as well as linkages of positive diagnosed KVP to Care and Treatment Centre. S/he will monitor all activities related to ART for KPs, case retention to care of all identified, diagnosed HIV positive clients as well as returning to care of all clients who missed appointment and lost to follow. She/he will be responsible in making sure that all Navigation process are well established, conducted and maintained according to Care and treatment standards. He/she will play a key role in ensuring that client centered approach is well observed and adhered during service provision to KVP positive clients. She/he will also play a crucial role in supervising and building the capacity of Peer Navigators (PNs) of KVP through conducting progress review meetings in monthly basis. She/he will be coordinating the case management team with health facilities and community for continuum of care. Also, will be responsible in monitoring Gender based/Intimate partners Violence cases includes status of referral and linkages. The Case Manager will report to the Biomed Advisor and work closely with the Regiona</w:t>
      </w:r>
      <w:r w:rsidR="00B139E2">
        <w:rPr>
          <w:rFonts w:ascii="Times New Roman" w:hAnsi="Times New Roman"/>
          <w:sz w:val="28"/>
          <w:szCs w:val="28"/>
        </w:rPr>
        <w:t>l Biomedical technical advisor.</w:t>
      </w:r>
    </w:p>
    <w:p w14:paraId="27997EE2" w14:textId="77777777" w:rsidR="00B139E2" w:rsidRDefault="00B139E2" w:rsidP="00B139E2">
      <w:pPr>
        <w:shd w:val="clear" w:color="auto" w:fill="FFFFFF"/>
        <w:rPr>
          <w:rFonts w:ascii="Times New Roman" w:eastAsia="Times New Roman" w:hAnsi="Times New Roman"/>
          <w:b/>
          <w:color w:val="222222"/>
          <w:sz w:val="28"/>
          <w:szCs w:val="28"/>
        </w:rPr>
      </w:pPr>
    </w:p>
    <w:p w14:paraId="5253E0F6" w14:textId="77777777" w:rsidR="00B139E2" w:rsidRDefault="00B139E2" w:rsidP="00B139E2">
      <w:pPr>
        <w:shd w:val="clear" w:color="auto" w:fill="FFFFFF"/>
        <w:rPr>
          <w:rFonts w:ascii="Times New Roman" w:eastAsia="Times New Roman" w:hAnsi="Times New Roman"/>
          <w:b/>
          <w:color w:val="222222"/>
          <w:sz w:val="28"/>
          <w:szCs w:val="28"/>
        </w:rPr>
      </w:pPr>
    </w:p>
    <w:p w14:paraId="0C894970" w14:textId="77777777" w:rsidR="00B139E2" w:rsidRDefault="00B139E2" w:rsidP="00B139E2">
      <w:pPr>
        <w:shd w:val="clear" w:color="auto" w:fill="FFFFFF"/>
        <w:rPr>
          <w:rFonts w:ascii="Times New Roman" w:eastAsia="Times New Roman" w:hAnsi="Times New Roman"/>
          <w:b/>
          <w:color w:val="222222"/>
          <w:sz w:val="28"/>
          <w:szCs w:val="28"/>
        </w:rPr>
      </w:pPr>
    </w:p>
    <w:p w14:paraId="020B1577" w14:textId="77777777" w:rsidR="00B139E2" w:rsidRDefault="00B139E2" w:rsidP="00B139E2">
      <w:pPr>
        <w:shd w:val="clear" w:color="auto" w:fill="FFFFFF"/>
        <w:rPr>
          <w:rFonts w:ascii="Times New Roman" w:eastAsia="Times New Roman" w:hAnsi="Times New Roman"/>
          <w:b/>
          <w:color w:val="222222"/>
          <w:sz w:val="28"/>
          <w:szCs w:val="28"/>
        </w:rPr>
      </w:pPr>
    </w:p>
    <w:p w14:paraId="6FE36A9A" w14:textId="77777777" w:rsidR="00B139E2" w:rsidRDefault="00B139E2" w:rsidP="00B139E2">
      <w:pPr>
        <w:shd w:val="clear" w:color="auto" w:fill="FFFFFF"/>
        <w:rPr>
          <w:rFonts w:ascii="Times New Roman" w:eastAsia="Times New Roman" w:hAnsi="Times New Roman"/>
          <w:b/>
          <w:color w:val="222222"/>
          <w:sz w:val="28"/>
          <w:szCs w:val="28"/>
        </w:rPr>
      </w:pPr>
    </w:p>
    <w:p w14:paraId="4ACB8452" w14:textId="7E431E04" w:rsidR="00B139E2" w:rsidRDefault="00B139E2" w:rsidP="00B139E2">
      <w:pPr>
        <w:shd w:val="clear" w:color="auto" w:fill="FFFFFF"/>
        <w:rPr>
          <w:rFonts w:ascii="Times New Roman" w:eastAsia="Times New Roman" w:hAnsi="Times New Roman"/>
          <w:b/>
          <w:color w:val="222222"/>
          <w:sz w:val="28"/>
          <w:szCs w:val="28"/>
        </w:rPr>
      </w:pPr>
      <w:r w:rsidRPr="001D039A">
        <w:rPr>
          <w:rFonts w:ascii="Times New Roman" w:eastAsia="Times New Roman" w:hAnsi="Times New Roman"/>
          <w:b/>
          <w:color w:val="222222"/>
          <w:sz w:val="28"/>
          <w:szCs w:val="28"/>
        </w:rPr>
        <w:lastRenderedPageBreak/>
        <w:t>Main task and Responsibilities</w:t>
      </w:r>
    </w:p>
    <w:p w14:paraId="7CA01095" w14:textId="77777777" w:rsidR="00B139E2" w:rsidRPr="001D039A" w:rsidRDefault="00B139E2" w:rsidP="00B139E2">
      <w:pPr>
        <w:shd w:val="clear" w:color="auto" w:fill="FFFFFF"/>
        <w:rPr>
          <w:rFonts w:ascii="Times New Roman" w:eastAsia="Times New Roman" w:hAnsi="Times New Roman"/>
          <w:b/>
          <w:color w:val="222222"/>
          <w:sz w:val="28"/>
          <w:szCs w:val="28"/>
        </w:rPr>
      </w:pPr>
    </w:p>
    <w:p w14:paraId="23A91952"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Liaise with District Community-Based HIV coordinator (DCBHCO)  </w:t>
      </w:r>
    </w:p>
    <w:p w14:paraId="293D1590"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Liaise with facilities and peer navigators for enrollment of clients from the community  </w:t>
      </w:r>
    </w:p>
    <w:p w14:paraId="277106B0"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Liaise with facilities for retention of clients on ART and </w:t>
      </w:r>
      <w:proofErr w:type="spellStart"/>
      <w:r w:rsidRPr="007F2F1B">
        <w:rPr>
          <w:rFonts w:ascii="Times New Roman" w:eastAsia="Times New Roman" w:hAnsi="Times New Roman"/>
          <w:color w:val="222222"/>
          <w:sz w:val="28"/>
          <w:szCs w:val="28"/>
        </w:rPr>
        <w:t>PrEP</w:t>
      </w:r>
      <w:proofErr w:type="spellEnd"/>
      <w:r w:rsidRPr="007F2F1B">
        <w:rPr>
          <w:rFonts w:ascii="Times New Roman" w:eastAsia="Times New Roman" w:hAnsi="Times New Roman"/>
          <w:color w:val="222222"/>
          <w:sz w:val="28"/>
          <w:szCs w:val="28"/>
        </w:rPr>
        <w:t xml:space="preserve"> and provide feedback to facilities </w:t>
      </w:r>
    </w:p>
    <w:p w14:paraId="361A4B74"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Manage Client Appointment and ART Refill </w:t>
      </w:r>
    </w:p>
    <w:p w14:paraId="29CD7FDA"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Manage and Track Missed appointment</w:t>
      </w:r>
    </w:p>
    <w:p w14:paraId="4BAE9873"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Support community-based ART &amp; </w:t>
      </w:r>
      <w:proofErr w:type="spellStart"/>
      <w:r w:rsidRPr="007F2F1B">
        <w:rPr>
          <w:rFonts w:ascii="Times New Roman" w:eastAsia="Times New Roman" w:hAnsi="Times New Roman"/>
          <w:color w:val="222222"/>
          <w:sz w:val="28"/>
          <w:szCs w:val="28"/>
        </w:rPr>
        <w:t>PrEP</w:t>
      </w:r>
      <w:proofErr w:type="spellEnd"/>
      <w:r w:rsidRPr="007F2F1B">
        <w:rPr>
          <w:rFonts w:ascii="Times New Roman" w:eastAsia="Times New Roman" w:hAnsi="Times New Roman"/>
          <w:color w:val="222222"/>
          <w:sz w:val="28"/>
          <w:szCs w:val="28"/>
        </w:rPr>
        <w:t xml:space="preserve"> services by managing appointments for refills </w:t>
      </w:r>
    </w:p>
    <w:p w14:paraId="041B4DD8"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Support Peer Navigators (PNs) on the “lost to follow” and return to care </w:t>
      </w:r>
    </w:p>
    <w:p w14:paraId="268617AF"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Provide mentorship to PNs </w:t>
      </w:r>
    </w:p>
    <w:p w14:paraId="0147619B"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Act as a link between PNs and facilities </w:t>
      </w:r>
    </w:p>
    <w:p w14:paraId="2A78204C"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Supervise peer navigation teams </w:t>
      </w:r>
    </w:p>
    <w:p w14:paraId="5D7BC4CC"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Facilitate post GBV linkages and track feedback for GBV survivors </w:t>
      </w:r>
    </w:p>
    <w:p w14:paraId="7039AC7F"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Tracking and reporting of all completed and non-completed referrals (GBV, STI, HTS, FP </w:t>
      </w:r>
      <w:proofErr w:type="spellStart"/>
      <w:r w:rsidRPr="007F2F1B">
        <w:rPr>
          <w:rFonts w:ascii="Times New Roman" w:eastAsia="Times New Roman" w:hAnsi="Times New Roman"/>
          <w:color w:val="222222"/>
          <w:sz w:val="28"/>
          <w:szCs w:val="28"/>
        </w:rPr>
        <w:t>etc</w:t>
      </w:r>
      <w:proofErr w:type="spellEnd"/>
      <w:r w:rsidRPr="007F2F1B">
        <w:rPr>
          <w:rFonts w:ascii="Times New Roman" w:eastAsia="Times New Roman" w:hAnsi="Times New Roman"/>
          <w:color w:val="222222"/>
          <w:sz w:val="28"/>
          <w:szCs w:val="28"/>
        </w:rPr>
        <w:t>)</w:t>
      </w:r>
    </w:p>
    <w:p w14:paraId="6F9B7952"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Daily follow up on cases management by the team, from each service delivery point in close relationship with Biomedical field officer</w:t>
      </w:r>
    </w:p>
    <w:p w14:paraId="3A8A424A"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Reconcile and compile data into the regional tracking register and the regional partner listing and outcome register, and maintain it on weekly basis</w:t>
      </w:r>
    </w:p>
    <w:p w14:paraId="651DE254"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Follow up on all open cases who do not have an outcome yet and ensure that all escorted / tracked beneficiaries receive an outcome</w:t>
      </w:r>
    </w:p>
    <w:p w14:paraId="46809B5D"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Conduct sites visits for at least 70% of the time</w:t>
      </w:r>
    </w:p>
    <w:p w14:paraId="4ED5195F"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Working with Data manager/M&amp;E Officer to report tracking and partner listing and outcome data to the MER team in the region using referral from feedback  </w:t>
      </w:r>
    </w:p>
    <w:p w14:paraId="603B4280"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Prepare weekly and monthly reports related to tracking services and success stories, as needed</w:t>
      </w:r>
    </w:p>
    <w:p w14:paraId="5C732567"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Participate in meetings at CSO level and related CHMTs meetings </w:t>
      </w:r>
    </w:p>
    <w:p w14:paraId="486ED8C1" w14:textId="77777777" w:rsidR="00B139E2" w:rsidRPr="007F2F1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sidRPr="007F2F1B">
        <w:rPr>
          <w:rFonts w:ascii="Times New Roman" w:eastAsia="Times New Roman" w:hAnsi="Times New Roman"/>
          <w:color w:val="222222"/>
          <w:sz w:val="28"/>
          <w:szCs w:val="28"/>
        </w:rPr>
        <w:t xml:space="preserve">Document best practices for linkage for KVP </w:t>
      </w:r>
    </w:p>
    <w:p w14:paraId="5F7E3303" w14:textId="77777777" w:rsidR="00B139E2" w:rsidRPr="00066AAB"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Pr>
          <w:rFonts w:ascii="Times New Roman" w:eastAsia="Times New Roman" w:hAnsi="Times New Roman"/>
          <w:color w:val="222222"/>
          <w:sz w:val="28"/>
          <w:szCs w:val="28"/>
        </w:rPr>
        <w:t>Work closely with the field officers to prepare specific data collection methods and tools</w:t>
      </w:r>
    </w:p>
    <w:p w14:paraId="0777DE33" w14:textId="77777777" w:rsidR="00B139E2"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Pr>
          <w:rFonts w:ascii="Times New Roman" w:eastAsia="Times New Roman" w:hAnsi="Times New Roman"/>
          <w:color w:val="222222"/>
          <w:sz w:val="28"/>
          <w:szCs w:val="28"/>
        </w:rPr>
        <w:t>Supporting the coordination of data collection (tracking) and transfer of information, including scheduling and undertaking field visits</w:t>
      </w:r>
    </w:p>
    <w:p w14:paraId="29F6B783" w14:textId="6AE8DE1C" w:rsidR="00B139E2" w:rsidRDefault="00B139E2" w:rsidP="00B139E2">
      <w:pPr>
        <w:widowControl/>
        <w:numPr>
          <w:ilvl w:val="0"/>
          <w:numId w:val="2"/>
        </w:numPr>
        <w:shd w:val="clear" w:color="auto" w:fill="FFFFFF"/>
        <w:autoSpaceDE/>
        <w:autoSpaceDN/>
        <w:ind w:left="720"/>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Work collaboratively with other project team members to ensure necessary program planning, development, resource availability and management activities function smoothly and efficiently </w:t>
      </w:r>
    </w:p>
    <w:p w14:paraId="779D6501" w14:textId="77777777" w:rsidR="00B139E2" w:rsidRDefault="00B139E2" w:rsidP="00B139E2">
      <w:pPr>
        <w:widowControl/>
        <w:shd w:val="clear" w:color="auto" w:fill="FFFFFF"/>
        <w:autoSpaceDE/>
        <w:autoSpaceDN/>
        <w:rPr>
          <w:rFonts w:ascii="Times New Roman" w:eastAsia="Times New Roman" w:hAnsi="Times New Roman"/>
          <w:color w:val="222222"/>
          <w:sz w:val="28"/>
          <w:szCs w:val="28"/>
        </w:rPr>
      </w:pPr>
    </w:p>
    <w:p w14:paraId="5BBB5E09" w14:textId="77777777" w:rsidR="00B139E2" w:rsidRDefault="00B139E2" w:rsidP="00B139E2">
      <w:pPr>
        <w:widowControl/>
        <w:shd w:val="clear" w:color="auto" w:fill="FFFFFF"/>
        <w:autoSpaceDE/>
        <w:autoSpaceDN/>
        <w:rPr>
          <w:rFonts w:ascii="Times New Roman" w:eastAsia="Times New Roman" w:hAnsi="Times New Roman"/>
          <w:color w:val="222222"/>
          <w:sz w:val="28"/>
          <w:szCs w:val="28"/>
        </w:rPr>
      </w:pPr>
    </w:p>
    <w:p w14:paraId="0AD4F03D" w14:textId="77777777" w:rsidR="00B139E2" w:rsidRPr="00B139E2" w:rsidRDefault="00B139E2" w:rsidP="00B139E2">
      <w:pPr>
        <w:widowControl/>
        <w:shd w:val="clear" w:color="auto" w:fill="FFFFFF"/>
        <w:autoSpaceDE/>
        <w:autoSpaceDN/>
        <w:rPr>
          <w:rFonts w:ascii="Times New Roman" w:eastAsia="Times New Roman" w:hAnsi="Times New Roman"/>
          <w:color w:val="222222"/>
          <w:sz w:val="28"/>
          <w:szCs w:val="28"/>
        </w:rPr>
      </w:pPr>
    </w:p>
    <w:p w14:paraId="7F4D9A7A" w14:textId="66C83719" w:rsidR="008E2F8C" w:rsidRPr="00D94690" w:rsidRDefault="00065E90" w:rsidP="00D94690">
      <w:pPr>
        <w:pStyle w:val="Heading1"/>
        <w:spacing w:before="158"/>
        <w:jc w:val="both"/>
        <w:rPr>
          <w:rFonts w:ascii="Bookman Old Style" w:hAnsi="Bookman Old Style"/>
        </w:rPr>
      </w:pPr>
      <w:r w:rsidRPr="00D94690">
        <w:rPr>
          <w:rFonts w:ascii="Bookman Old Style" w:hAnsi="Bookman Old Style"/>
        </w:rPr>
        <w:lastRenderedPageBreak/>
        <w:t>Education and Experience:</w:t>
      </w:r>
    </w:p>
    <w:p w14:paraId="5F2C2F0F" w14:textId="230C04AE" w:rsidR="008E2F8C" w:rsidRPr="00D94690" w:rsidRDefault="00065E90" w:rsidP="00D94690">
      <w:pPr>
        <w:spacing w:before="99"/>
        <w:ind w:left="100"/>
        <w:jc w:val="both"/>
        <w:rPr>
          <w:rFonts w:ascii="Bookman Old Style" w:hAnsi="Bookman Old Style"/>
          <w:sz w:val="24"/>
        </w:rPr>
      </w:pPr>
      <w:r w:rsidRPr="00D94690">
        <w:rPr>
          <w:rFonts w:ascii="Bookman Old Style" w:hAnsi="Bookman Old Style"/>
          <w:b/>
          <w:sz w:val="24"/>
        </w:rPr>
        <w:t xml:space="preserve">Qualification: </w:t>
      </w:r>
      <w:r w:rsidRPr="00D94690">
        <w:rPr>
          <w:rFonts w:ascii="Bookman Old Style" w:hAnsi="Bookman Old Style"/>
          <w:bCs/>
          <w:sz w:val="24"/>
        </w:rPr>
        <w:t xml:space="preserve">Bachelor </w:t>
      </w:r>
      <w:r w:rsidRPr="00D94690">
        <w:rPr>
          <w:rFonts w:ascii="Bookman Old Style" w:hAnsi="Bookman Old Style"/>
          <w:sz w:val="24"/>
        </w:rPr>
        <w:t xml:space="preserve">Degree in </w:t>
      </w:r>
      <w:r w:rsidR="005113CB">
        <w:rPr>
          <w:rFonts w:ascii="Bookman Old Style" w:hAnsi="Bookman Old Style"/>
          <w:sz w:val="24"/>
        </w:rPr>
        <w:t>Health or Social sciences (</w:t>
      </w:r>
      <w:proofErr w:type="spellStart"/>
      <w:r w:rsidR="005113CB">
        <w:rPr>
          <w:rFonts w:ascii="Bookman Old Style" w:hAnsi="Bookman Old Style"/>
          <w:sz w:val="24"/>
        </w:rPr>
        <w:t>eg</w:t>
      </w:r>
      <w:proofErr w:type="spellEnd"/>
      <w:r w:rsidR="005113CB">
        <w:rPr>
          <w:rFonts w:ascii="Bookman Old Style" w:hAnsi="Bookman Old Style"/>
          <w:sz w:val="24"/>
        </w:rPr>
        <w:t>: Social work, Sociology,</w:t>
      </w:r>
      <w:r w:rsidR="00B139E2">
        <w:rPr>
          <w:rFonts w:ascii="Bookman Old Style" w:hAnsi="Bookman Old Style"/>
          <w:sz w:val="24"/>
        </w:rPr>
        <w:t xml:space="preserve"> </w:t>
      </w:r>
      <w:r w:rsidR="005113CB">
        <w:rPr>
          <w:rFonts w:ascii="Bookman Old Style" w:hAnsi="Bookman Old Style"/>
          <w:sz w:val="24"/>
        </w:rPr>
        <w:t xml:space="preserve">Community Development, </w:t>
      </w:r>
      <w:r w:rsidR="00F666CC">
        <w:rPr>
          <w:rFonts w:ascii="Bookman Old Style" w:hAnsi="Bookman Old Style"/>
          <w:sz w:val="24"/>
        </w:rPr>
        <w:t xml:space="preserve">or </w:t>
      </w:r>
      <w:r w:rsidR="005113CB">
        <w:rPr>
          <w:rFonts w:ascii="Bookman Old Style" w:hAnsi="Bookman Old Style"/>
          <w:sz w:val="24"/>
        </w:rPr>
        <w:t>Community</w:t>
      </w:r>
      <w:r w:rsidR="00B2231C">
        <w:rPr>
          <w:rFonts w:ascii="Bookman Old Style" w:hAnsi="Bookman Old Style"/>
          <w:sz w:val="24"/>
        </w:rPr>
        <w:t xml:space="preserve">/Public </w:t>
      </w:r>
      <w:r w:rsidR="005113CB">
        <w:rPr>
          <w:rFonts w:ascii="Bookman Old Style" w:hAnsi="Bookman Old Style"/>
          <w:sz w:val="24"/>
        </w:rPr>
        <w:t>health</w:t>
      </w:r>
      <w:r w:rsidR="00F666CC">
        <w:rPr>
          <w:rFonts w:ascii="Bookman Old Style" w:hAnsi="Bookman Old Style"/>
          <w:sz w:val="24"/>
        </w:rPr>
        <w:t>)</w:t>
      </w:r>
    </w:p>
    <w:p w14:paraId="3D162C4A" w14:textId="77777777" w:rsidR="008E2F8C" w:rsidRPr="00D94690" w:rsidRDefault="00065E90" w:rsidP="00D94690">
      <w:pPr>
        <w:pStyle w:val="Heading1"/>
        <w:spacing w:before="95"/>
        <w:jc w:val="both"/>
        <w:rPr>
          <w:rFonts w:ascii="Bookman Old Style" w:hAnsi="Bookman Old Style"/>
        </w:rPr>
      </w:pPr>
      <w:r w:rsidRPr="00D94690">
        <w:rPr>
          <w:rFonts w:ascii="Bookman Old Style" w:hAnsi="Bookman Old Style"/>
        </w:rPr>
        <w:t>Working Experience:</w:t>
      </w:r>
    </w:p>
    <w:p w14:paraId="16ADE48F" w14:textId="41F4AA09" w:rsidR="008E2F8C" w:rsidRPr="00D94690" w:rsidRDefault="00065E90" w:rsidP="00D94690">
      <w:pPr>
        <w:pStyle w:val="ListParagraph"/>
        <w:numPr>
          <w:ilvl w:val="1"/>
          <w:numId w:val="1"/>
        </w:numPr>
        <w:tabs>
          <w:tab w:val="left" w:pos="821"/>
        </w:tabs>
        <w:spacing w:before="98" w:line="276" w:lineRule="auto"/>
        <w:ind w:right="114"/>
        <w:rPr>
          <w:rFonts w:ascii="Bookman Old Style" w:hAnsi="Bookman Old Style"/>
          <w:sz w:val="24"/>
        </w:rPr>
      </w:pPr>
      <w:r w:rsidRPr="00D94690">
        <w:rPr>
          <w:rFonts w:ascii="Bookman Old Style" w:hAnsi="Bookman Old Style"/>
          <w:sz w:val="24"/>
        </w:rPr>
        <w:t xml:space="preserve">At least </w:t>
      </w:r>
      <w:r w:rsidR="00B139E2">
        <w:rPr>
          <w:rFonts w:ascii="Bookman Old Style" w:hAnsi="Bookman Old Style"/>
          <w:sz w:val="24"/>
        </w:rPr>
        <w:t>2</w:t>
      </w:r>
      <w:r w:rsidRPr="00D94690">
        <w:rPr>
          <w:rFonts w:ascii="Bookman Old Style" w:hAnsi="Bookman Old Style"/>
          <w:sz w:val="24"/>
        </w:rPr>
        <w:t xml:space="preserve"> </w:t>
      </w:r>
      <w:r w:rsidR="0086367C" w:rsidRPr="00D94690">
        <w:rPr>
          <w:rFonts w:ascii="Bookman Old Style" w:hAnsi="Bookman Old Style"/>
          <w:sz w:val="24"/>
        </w:rPr>
        <w:t>years’ experience</w:t>
      </w:r>
      <w:r w:rsidR="00D94690" w:rsidRPr="00D94690">
        <w:rPr>
          <w:rFonts w:ascii="Bookman Old Style" w:hAnsi="Bookman Old Style"/>
          <w:sz w:val="24"/>
        </w:rPr>
        <w:t xml:space="preserve"> in Community work -</w:t>
      </w:r>
      <w:r w:rsidRPr="00D94690">
        <w:rPr>
          <w:rFonts w:ascii="Bookman Old Style" w:hAnsi="Bookman Old Style"/>
          <w:sz w:val="24"/>
        </w:rPr>
        <w:t xml:space="preserve">HIV prevention program implementation that includes HIV </w:t>
      </w:r>
      <w:r w:rsidR="004A5C6F" w:rsidRPr="00D94690">
        <w:rPr>
          <w:rFonts w:ascii="Bookman Old Style" w:hAnsi="Bookman Old Style"/>
          <w:sz w:val="24"/>
        </w:rPr>
        <w:t xml:space="preserve">prevention, </w:t>
      </w:r>
      <w:r w:rsidRPr="00D94690">
        <w:rPr>
          <w:rFonts w:ascii="Bookman Old Style" w:hAnsi="Bookman Old Style"/>
          <w:sz w:val="24"/>
        </w:rPr>
        <w:t>care and treatment (required), HIV counseling and testing services, and Sexual Reproductive Health (SRH).</w:t>
      </w:r>
    </w:p>
    <w:p w14:paraId="2825F4FA" w14:textId="4756277D" w:rsidR="008E2F8C" w:rsidRPr="00D94690" w:rsidRDefault="00065E90" w:rsidP="00D94690">
      <w:pPr>
        <w:pStyle w:val="ListParagraph"/>
        <w:numPr>
          <w:ilvl w:val="1"/>
          <w:numId w:val="1"/>
        </w:numPr>
        <w:tabs>
          <w:tab w:val="left" w:pos="821"/>
        </w:tabs>
        <w:spacing w:before="1" w:line="273" w:lineRule="auto"/>
        <w:ind w:right="117"/>
        <w:rPr>
          <w:rFonts w:ascii="Bookman Old Style" w:hAnsi="Bookman Old Style"/>
          <w:sz w:val="24"/>
        </w:rPr>
      </w:pPr>
      <w:r w:rsidRPr="00D94690">
        <w:rPr>
          <w:rFonts w:ascii="Bookman Old Style" w:hAnsi="Bookman Old Style"/>
          <w:sz w:val="24"/>
        </w:rPr>
        <w:t>Knowledge</w:t>
      </w:r>
      <w:r w:rsidRPr="00D94690">
        <w:rPr>
          <w:rFonts w:ascii="Bookman Old Style" w:hAnsi="Bookman Old Style"/>
          <w:spacing w:val="-7"/>
          <w:sz w:val="24"/>
        </w:rPr>
        <w:t xml:space="preserve"> </w:t>
      </w:r>
      <w:r w:rsidRPr="00D94690">
        <w:rPr>
          <w:rFonts w:ascii="Bookman Old Style" w:hAnsi="Bookman Old Style"/>
          <w:sz w:val="24"/>
        </w:rPr>
        <w:t>of</w:t>
      </w:r>
      <w:r w:rsidRPr="00D94690">
        <w:rPr>
          <w:rFonts w:ascii="Bookman Old Style" w:hAnsi="Bookman Old Style"/>
          <w:spacing w:val="-5"/>
          <w:sz w:val="24"/>
        </w:rPr>
        <w:t xml:space="preserve"> </w:t>
      </w:r>
      <w:r w:rsidRPr="00D94690">
        <w:rPr>
          <w:rFonts w:ascii="Bookman Old Style" w:hAnsi="Bookman Old Style"/>
          <w:sz w:val="24"/>
        </w:rPr>
        <w:t>health</w:t>
      </w:r>
      <w:r w:rsidRPr="00D94690">
        <w:rPr>
          <w:rFonts w:ascii="Bookman Old Style" w:hAnsi="Bookman Old Style"/>
          <w:spacing w:val="-5"/>
          <w:sz w:val="24"/>
        </w:rPr>
        <w:t xml:space="preserve"> </w:t>
      </w:r>
      <w:r w:rsidRPr="00D94690">
        <w:rPr>
          <w:rFonts w:ascii="Bookman Old Style" w:hAnsi="Bookman Old Style"/>
          <w:sz w:val="24"/>
        </w:rPr>
        <w:t>and</w:t>
      </w:r>
      <w:r w:rsidRPr="00D94690">
        <w:rPr>
          <w:rFonts w:ascii="Bookman Old Style" w:hAnsi="Bookman Old Style"/>
          <w:spacing w:val="-6"/>
          <w:sz w:val="24"/>
        </w:rPr>
        <w:t xml:space="preserve"> </w:t>
      </w:r>
      <w:r w:rsidRPr="00D94690">
        <w:rPr>
          <w:rFonts w:ascii="Bookman Old Style" w:hAnsi="Bookman Old Style"/>
          <w:sz w:val="24"/>
        </w:rPr>
        <w:t>program</w:t>
      </w:r>
      <w:r w:rsidRPr="00D94690">
        <w:rPr>
          <w:rFonts w:ascii="Bookman Old Style" w:hAnsi="Bookman Old Style"/>
          <w:spacing w:val="-8"/>
          <w:sz w:val="24"/>
        </w:rPr>
        <w:t xml:space="preserve"> </w:t>
      </w:r>
      <w:r w:rsidRPr="00D94690">
        <w:rPr>
          <w:rFonts w:ascii="Bookman Old Style" w:hAnsi="Bookman Old Style"/>
          <w:sz w:val="24"/>
        </w:rPr>
        <w:t>development</w:t>
      </w:r>
      <w:r w:rsidRPr="00D94690">
        <w:rPr>
          <w:rFonts w:ascii="Bookman Old Style" w:hAnsi="Bookman Old Style"/>
          <w:spacing w:val="-6"/>
          <w:sz w:val="24"/>
        </w:rPr>
        <w:t xml:space="preserve"> </w:t>
      </w:r>
      <w:r w:rsidRPr="00D94690">
        <w:rPr>
          <w:rFonts w:ascii="Bookman Old Style" w:hAnsi="Bookman Old Style"/>
          <w:sz w:val="24"/>
        </w:rPr>
        <w:t>in</w:t>
      </w:r>
      <w:r w:rsidRPr="00D94690">
        <w:rPr>
          <w:rFonts w:ascii="Bookman Old Style" w:hAnsi="Bookman Old Style"/>
          <w:spacing w:val="-5"/>
          <w:sz w:val="24"/>
        </w:rPr>
        <w:t xml:space="preserve"> </w:t>
      </w:r>
      <w:r w:rsidRPr="00D94690">
        <w:rPr>
          <w:rFonts w:ascii="Bookman Old Style" w:hAnsi="Bookman Old Style"/>
          <w:sz w:val="24"/>
        </w:rPr>
        <w:t>Tanzania</w:t>
      </w:r>
      <w:r w:rsidRPr="00D94690">
        <w:rPr>
          <w:rFonts w:ascii="Bookman Old Style" w:hAnsi="Bookman Old Style"/>
          <w:spacing w:val="-6"/>
          <w:sz w:val="24"/>
        </w:rPr>
        <w:t xml:space="preserve"> </w:t>
      </w:r>
      <w:r w:rsidRPr="00D94690">
        <w:rPr>
          <w:rFonts w:ascii="Bookman Old Style" w:hAnsi="Bookman Old Style"/>
          <w:sz w:val="24"/>
        </w:rPr>
        <w:t>including</w:t>
      </w:r>
      <w:r w:rsidRPr="00D94690">
        <w:rPr>
          <w:rFonts w:ascii="Bookman Old Style" w:hAnsi="Bookman Old Style"/>
          <w:spacing w:val="-9"/>
          <w:sz w:val="24"/>
        </w:rPr>
        <w:t xml:space="preserve"> </w:t>
      </w:r>
      <w:r w:rsidRPr="00D94690">
        <w:rPr>
          <w:rFonts w:ascii="Bookman Old Style" w:hAnsi="Bookman Old Style"/>
          <w:sz w:val="24"/>
        </w:rPr>
        <w:t>familiarity</w:t>
      </w:r>
      <w:r w:rsidRPr="00D94690">
        <w:rPr>
          <w:rFonts w:ascii="Bookman Old Style" w:hAnsi="Bookman Old Style"/>
          <w:spacing w:val="-7"/>
          <w:sz w:val="24"/>
        </w:rPr>
        <w:t xml:space="preserve"> </w:t>
      </w:r>
      <w:r w:rsidRPr="00D94690">
        <w:rPr>
          <w:rFonts w:ascii="Bookman Old Style" w:hAnsi="Bookman Old Style"/>
          <w:sz w:val="24"/>
        </w:rPr>
        <w:t>with</w:t>
      </w:r>
      <w:r w:rsidRPr="00D94690">
        <w:rPr>
          <w:rFonts w:ascii="Bookman Old Style" w:hAnsi="Bookman Old Style"/>
          <w:spacing w:val="-8"/>
          <w:sz w:val="24"/>
        </w:rPr>
        <w:t xml:space="preserve"> </w:t>
      </w:r>
      <w:r w:rsidRPr="00D94690">
        <w:rPr>
          <w:rFonts w:ascii="Bookman Old Style" w:hAnsi="Bookman Old Style"/>
          <w:sz w:val="24"/>
        </w:rPr>
        <w:t xml:space="preserve">the national </w:t>
      </w:r>
      <w:r w:rsidR="00F666CC">
        <w:rPr>
          <w:rFonts w:ascii="Bookman Old Style" w:hAnsi="Bookman Old Style"/>
          <w:sz w:val="24"/>
        </w:rPr>
        <w:t>Key and Vulnerable Population (</w:t>
      </w:r>
      <w:r w:rsidRPr="00D94690">
        <w:rPr>
          <w:rFonts w:ascii="Bookman Old Style" w:hAnsi="Bookman Old Style"/>
          <w:sz w:val="24"/>
        </w:rPr>
        <w:t>KVP</w:t>
      </w:r>
      <w:r w:rsidR="00F666CC">
        <w:rPr>
          <w:rFonts w:ascii="Bookman Old Style" w:hAnsi="Bookman Old Style"/>
          <w:sz w:val="24"/>
        </w:rPr>
        <w:t>)</w:t>
      </w:r>
      <w:r w:rsidRPr="00D94690">
        <w:rPr>
          <w:rFonts w:ascii="Bookman Old Style" w:hAnsi="Bookman Old Style"/>
          <w:sz w:val="24"/>
        </w:rPr>
        <w:t>, youth and gender guidelines, standards and</w:t>
      </w:r>
      <w:r w:rsidRPr="00D94690">
        <w:rPr>
          <w:rFonts w:ascii="Bookman Old Style" w:hAnsi="Bookman Old Style"/>
          <w:spacing w:val="-8"/>
          <w:sz w:val="24"/>
        </w:rPr>
        <w:t xml:space="preserve"> </w:t>
      </w:r>
      <w:r w:rsidRPr="00D94690">
        <w:rPr>
          <w:rFonts w:ascii="Bookman Old Style" w:hAnsi="Bookman Old Style"/>
          <w:sz w:val="24"/>
        </w:rPr>
        <w:t>protocols.</w:t>
      </w:r>
    </w:p>
    <w:p w14:paraId="5333E90B" w14:textId="77777777" w:rsidR="008E2F8C" w:rsidRPr="00D94690" w:rsidRDefault="00065E90" w:rsidP="00D94690">
      <w:pPr>
        <w:pStyle w:val="ListParagraph"/>
        <w:numPr>
          <w:ilvl w:val="1"/>
          <w:numId w:val="1"/>
        </w:numPr>
        <w:tabs>
          <w:tab w:val="left" w:pos="821"/>
        </w:tabs>
        <w:spacing w:before="6" w:line="273" w:lineRule="auto"/>
        <w:ind w:right="119"/>
        <w:rPr>
          <w:rFonts w:ascii="Bookman Old Style" w:hAnsi="Bookman Old Style"/>
          <w:sz w:val="24"/>
        </w:rPr>
      </w:pPr>
      <w:r w:rsidRPr="00D94690">
        <w:rPr>
          <w:rFonts w:ascii="Bookman Old Style" w:hAnsi="Bookman Old Style"/>
          <w:sz w:val="24"/>
        </w:rPr>
        <w:t>Experience</w:t>
      </w:r>
      <w:r w:rsidRPr="00D94690">
        <w:rPr>
          <w:rFonts w:ascii="Bookman Old Style" w:hAnsi="Bookman Old Style"/>
          <w:spacing w:val="-16"/>
          <w:sz w:val="24"/>
        </w:rPr>
        <w:t xml:space="preserve"> </w:t>
      </w:r>
      <w:r w:rsidRPr="00D94690">
        <w:rPr>
          <w:rFonts w:ascii="Bookman Old Style" w:hAnsi="Bookman Old Style"/>
          <w:sz w:val="24"/>
        </w:rPr>
        <w:t>in</w:t>
      </w:r>
      <w:r w:rsidRPr="00D94690">
        <w:rPr>
          <w:rFonts w:ascii="Bookman Old Style" w:hAnsi="Bookman Old Style"/>
          <w:spacing w:val="-16"/>
          <w:sz w:val="24"/>
        </w:rPr>
        <w:t xml:space="preserve"> </w:t>
      </w:r>
      <w:r w:rsidRPr="00D94690">
        <w:rPr>
          <w:rFonts w:ascii="Bookman Old Style" w:hAnsi="Bookman Old Style"/>
          <w:sz w:val="24"/>
        </w:rPr>
        <w:t>programs</w:t>
      </w:r>
      <w:r w:rsidRPr="00D94690">
        <w:rPr>
          <w:rFonts w:ascii="Bookman Old Style" w:hAnsi="Bookman Old Style"/>
          <w:spacing w:val="-17"/>
          <w:sz w:val="24"/>
        </w:rPr>
        <w:t xml:space="preserve"> </w:t>
      </w:r>
      <w:r w:rsidRPr="00D94690">
        <w:rPr>
          <w:rFonts w:ascii="Bookman Old Style" w:hAnsi="Bookman Old Style"/>
          <w:sz w:val="24"/>
        </w:rPr>
        <w:t>serving</w:t>
      </w:r>
      <w:r w:rsidRPr="00D94690">
        <w:rPr>
          <w:rFonts w:ascii="Bookman Old Style" w:hAnsi="Bookman Old Style"/>
          <w:spacing w:val="-15"/>
          <w:sz w:val="24"/>
        </w:rPr>
        <w:t xml:space="preserve"> </w:t>
      </w:r>
      <w:r w:rsidRPr="00D94690">
        <w:rPr>
          <w:rFonts w:ascii="Bookman Old Style" w:hAnsi="Bookman Old Style"/>
          <w:sz w:val="24"/>
        </w:rPr>
        <w:t>KVP</w:t>
      </w:r>
      <w:r w:rsidRPr="00D94690">
        <w:rPr>
          <w:rFonts w:ascii="Bookman Old Style" w:hAnsi="Bookman Old Style"/>
          <w:spacing w:val="-16"/>
          <w:sz w:val="24"/>
        </w:rPr>
        <w:t xml:space="preserve"> </w:t>
      </w:r>
      <w:r w:rsidRPr="00D94690">
        <w:rPr>
          <w:rFonts w:ascii="Bookman Old Style" w:hAnsi="Bookman Old Style"/>
          <w:sz w:val="24"/>
        </w:rPr>
        <w:t>and</w:t>
      </w:r>
      <w:r w:rsidRPr="00D94690">
        <w:rPr>
          <w:rFonts w:ascii="Bookman Old Style" w:hAnsi="Bookman Old Style"/>
          <w:spacing w:val="-14"/>
          <w:sz w:val="24"/>
        </w:rPr>
        <w:t xml:space="preserve"> </w:t>
      </w:r>
      <w:r w:rsidRPr="00D94690">
        <w:rPr>
          <w:rFonts w:ascii="Bookman Old Style" w:hAnsi="Bookman Old Style"/>
          <w:sz w:val="24"/>
        </w:rPr>
        <w:t>addressing</w:t>
      </w:r>
      <w:r w:rsidRPr="00D94690">
        <w:rPr>
          <w:rFonts w:ascii="Bookman Old Style" w:hAnsi="Bookman Old Style"/>
          <w:spacing w:val="-15"/>
          <w:sz w:val="24"/>
        </w:rPr>
        <w:t xml:space="preserve"> </w:t>
      </w:r>
      <w:r w:rsidRPr="00D94690">
        <w:rPr>
          <w:rFonts w:ascii="Bookman Old Style" w:hAnsi="Bookman Old Style"/>
          <w:sz w:val="24"/>
        </w:rPr>
        <w:t>gender</w:t>
      </w:r>
      <w:r w:rsidRPr="00D94690">
        <w:rPr>
          <w:rFonts w:ascii="Bookman Old Style" w:hAnsi="Bookman Old Style"/>
          <w:spacing w:val="-14"/>
          <w:sz w:val="24"/>
        </w:rPr>
        <w:t xml:space="preserve"> </w:t>
      </w:r>
      <w:r w:rsidRPr="00D94690">
        <w:rPr>
          <w:rFonts w:ascii="Bookman Old Style" w:hAnsi="Bookman Old Style"/>
          <w:sz w:val="24"/>
        </w:rPr>
        <w:t>norms.</w:t>
      </w:r>
      <w:r w:rsidRPr="00D94690">
        <w:rPr>
          <w:rFonts w:ascii="Bookman Old Style" w:hAnsi="Bookman Old Style"/>
          <w:spacing w:val="-16"/>
          <w:sz w:val="24"/>
        </w:rPr>
        <w:t xml:space="preserve"> </w:t>
      </w:r>
      <w:r w:rsidRPr="00D94690">
        <w:rPr>
          <w:rFonts w:ascii="Bookman Old Style" w:hAnsi="Bookman Old Style"/>
          <w:sz w:val="24"/>
        </w:rPr>
        <w:t>Demonstrated</w:t>
      </w:r>
      <w:r w:rsidRPr="00D94690">
        <w:rPr>
          <w:rFonts w:ascii="Bookman Old Style" w:hAnsi="Bookman Old Style"/>
          <w:spacing w:val="-14"/>
          <w:sz w:val="24"/>
        </w:rPr>
        <w:t xml:space="preserve"> </w:t>
      </w:r>
      <w:r w:rsidRPr="00D94690">
        <w:rPr>
          <w:rFonts w:ascii="Bookman Old Style" w:hAnsi="Bookman Old Style"/>
          <w:sz w:val="24"/>
        </w:rPr>
        <w:t>cultural sensitivity and sound understanding of the needs of KVP and other vulnerable</w:t>
      </w:r>
      <w:r w:rsidRPr="00D94690">
        <w:rPr>
          <w:rFonts w:ascii="Bookman Old Style" w:hAnsi="Bookman Old Style"/>
          <w:spacing w:val="-28"/>
          <w:sz w:val="24"/>
        </w:rPr>
        <w:t xml:space="preserve"> </w:t>
      </w:r>
      <w:r w:rsidRPr="00D94690">
        <w:rPr>
          <w:rFonts w:ascii="Bookman Old Style" w:hAnsi="Bookman Old Style"/>
          <w:sz w:val="24"/>
        </w:rPr>
        <w:t>groups.</w:t>
      </w:r>
    </w:p>
    <w:p w14:paraId="09803D1E" w14:textId="77777777" w:rsidR="008E2F8C" w:rsidRPr="00D94690" w:rsidRDefault="00065E90" w:rsidP="00D94690">
      <w:pPr>
        <w:pStyle w:val="ListParagraph"/>
        <w:numPr>
          <w:ilvl w:val="1"/>
          <w:numId w:val="1"/>
        </w:numPr>
        <w:tabs>
          <w:tab w:val="left" w:pos="821"/>
        </w:tabs>
        <w:spacing w:before="5" w:line="273" w:lineRule="auto"/>
        <w:ind w:right="121"/>
        <w:rPr>
          <w:rFonts w:ascii="Bookman Old Style" w:hAnsi="Bookman Old Style"/>
          <w:sz w:val="24"/>
        </w:rPr>
      </w:pPr>
      <w:r w:rsidRPr="00D94690">
        <w:rPr>
          <w:rFonts w:ascii="Bookman Old Style" w:hAnsi="Bookman Old Style"/>
          <w:sz w:val="24"/>
        </w:rPr>
        <w:t>Experience in working with LGA, NGOs, CBOs and health facilities to implement public health projects, especially those working with vulnerable</w:t>
      </w:r>
      <w:r w:rsidRPr="00D94690">
        <w:rPr>
          <w:rFonts w:ascii="Bookman Old Style" w:hAnsi="Bookman Old Style"/>
          <w:spacing w:val="-7"/>
          <w:sz w:val="24"/>
        </w:rPr>
        <w:t xml:space="preserve"> </w:t>
      </w:r>
      <w:r w:rsidRPr="00D94690">
        <w:rPr>
          <w:rFonts w:ascii="Bookman Old Style" w:hAnsi="Bookman Old Style"/>
          <w:sz w:val="24"/>
        </w:rPr>
        <w:t>populations.</w:t>
      </w:r>
    </w:p>
    <w:p w14:paraId="17B54D84" w14:textId="77777777" w:rsidR="008E2F8C" w:rsidRPr="00D94690" w:rsidRDefault="00065E90" w:rsidP="00D94690">
      <w:pPr>
        <w:pStyle w:val="ListParagraph"/>
        <w:numPr>
          <w:ilvl w:val="1"/>
          <w:numId w:val="1"/>
        </w:numPr>
        <w:tabs>
          <w:tab w:val="left" w:pos="821"/>
        </w:tabs>
        <w:spacing w:before="6" w:line="276" w:lineRule="auto"/>
        <w:ind w:right="116"/>
        <w:rPr>
          <w:rFonts w:ascii="Bookman Old Style" w:hAnsi="Bookman Old Style"/>
          <w:sz w:val="24"/>
        </w:rPr>
      </w:pPr>
      <w:r w:rsidRPr="00D94690">
        <w:rPr>
          <w:rFonts w:ascii="Bookman Old Style" w:hAnsi="Bookman Old Style"/>
          <w:sz w:val="24"/>
        </w:rPr>
        <w:t>Ability to manage tight deadlines and deliver high quality of work with minimal supervision.</w:t>
      </w:r>
    </w:p>
    <w:p w14:paraId="216B7B79" w14:textId="77777777" w:rsidR="008E2F8C" w:rsidRPr="00D94690" w:rsidRDefault="00065E90" w:rsidP="00D94690">
      <w:pPr>
        <w:pStyle w:val="ListParagraph"/>
        <w:numPr>
          <w:ilvl w:val="1"/>
          <w:numId w:val="1"/>
        </w:numPr>
        <w:tabs>
          <w:tab w:val="left" w:pos="821"/>
        </w:tabs>
        <w:ind w:hanging="361"/>
        <w:rPr>
          <w:rFonts w:ascii="Bookman Old Style" w:hAnsi="Bookman Old Style"/>
          <w:sz w:val="24"/>
        </w:rPr>
      </w:pPr>
      <w:r w:rsidRPr="00D94690">
        <w:rPr>
          <w:rFonts w:ascii="Bookman Old Style" w:hAnsi="Bookman Old Style"/>
          <w:sz w:val="24"/>
        </w:rPr>
        <w:t>A high degree of proficiency in written and spoken English and Swahili.</w:t>
      </w:r>
    </w:p>
    <w:p w14:paraId="5668D272" w14:textId="43B9B949" w:rsidR="00F6726B" w:rsidRPr="00EB0EBE" w:rsidRDefault="00065E90" w:rsidP="00EB0EBE">
      <w:pPr>
        <w:pStyle w:val="ListParagraph"/>
        <w:numPr>
          <w:ilvl w:val="1"/>
          <w:numId w:val="1"/>
        </w:numPr>
        <w:tabs>
          <w:tab w:val="left" w:pos="821"/>
        </w:tabs>
        <w:spacing w:before="45"/>
        <w:ind w:hanging="361"/>
        <w:rPr>
          <w:rFonts w:ascii="Bookman Old Style" w:hAnsi="Bookman Old Style"/>
          <w:sz w:val="24"/>
        </w:rPr>
      </w:pPr>
      <w:r w:rsidRPr="00D94690">
        <w:rPr>
          <w:rFonts w:ascii="Bookman Old Style" w:hAnsi="Bookman Old Style"/>
          <w:sz w:val="24"/>
        </w:rPr>
        <w:t>Well-developed computer</w:t>
      </w:r>
      <w:r w:rsidRPr="00D94690">
        <w:rPr>
          <w:rFonts w:ascii="Bookman Old Style" w:hAnsi="Bookman Old Style"/>
          <w:spacing w:val="2"/>
          <w:sz w:val="24"/>
        </w:rPr>
        <w:t xml:space="preserve"> </w:t>
      </w:r>
      <w:r w:rsidRPr="00D94690">
        <w:rPr>
          <w:rFonts w:ascii="Bookman Old Style" w:hAnsi="Bookman Old Style"/>
          <w:sz w:val="24"/>
        </w:rPr>
        <w:t>skills.</w:t>
      </w:r>
      <w:bookmarkStart w:id="0" w:name="_GoBack"/>
      <w:bookmarkEnd w:id="0"/>
    </w:p>
    <w:p w14:paraId="541712A0" w14:textId="77777777" w:rsidR="00F6726B" w:rsidRDefault="00F6726B" w:rsidP="00D94690">
      <w:pPr>
        <w:pStyle w:val="Heading1"/>
        <w:jc w:val="both"/>
        <w:rPr>
          <w:rFonts w:ascii="Bookman Old Style" w:hAnsi="Bookman Old Style"/>
        </w:rPr>
      </w:pPr>
    </w:p>
    <w:p w14:paraId="69CA6FBB" w14:textId="77777777" w:rsidR="00F6726B" w:rsidRDefault="00F6726B" w:rsidP="00D94690">
      <w:pPr>
        <w:pStyle w:val="Heading1"/>
        <w:jc w:val="both"/>
        <w:rPr>
          <w:rFonts w:ascii="Bookman Old Style" w:hAnsi="Bookman Old Style"/>
        </w:rPr>
      </w:pPr>
    </w:p>
    <w:p w14:paraId="1B52B79A" w14:textId="143253ED" w:rsidR="008E2F8C" w:rsidRPr="00D94690" w:rsidRDefault="00065E90" w:rsidP="00D94690">
      <w:pPr>
        <w:pStyle w:val="Heading1"/>
        <w:jc w:val="both"/>
        <w:rPr>
          <w:rFonts w:ascii="Bookman Old Style" w:hAnsi="Bookman Old Style"/>
        </w:rPr>
      </w:pPr>
      <w:r w:rsidRPr="00D94690">
        <w:rPr>
          <w:rFonts w:ascii="Bookman Old Style" w:hAnsi="Bookman Old Style"/>
        </w:rPr>
        <w:t>Mode of Application:</w:t>
      </w:r>
    </w:p>
    <w:p w14:paraId="4F5A4245" w14:textId="2DD5741B" w:rsidR="008E2F8C" w:rsidRPr="00D94690" w:rsidRDefault="00065E90" w:rsidP="00D94690">
      <w:pPr>
        <w:pStyle w:val="BodyText"/>
        <w:spacing w:before="98"/>
        <w:ind w:left="100" w:right="113" w:firstLine="0"/>
        <w:jc w:val="both"/>
        <w:rPr>
          <w:rFonts w:ascii="Bookman Old Style" w:hAnsi="Bookman Old Style"/>
        </w:rPr>
      </w:pPr>
      <w:r w:rsidRPr="00D94690">
        <w:rPr>
          <w:rFonts w:ascii="Bookman Old Style" w:hAnsi="Bookman Old Style"/>
        </w:rPr>
        <w:t>Interested</w:t>
      </w:r>
      <w:r w:rsidRPr="00D94690">
        <w:rPr>
          <w:rFonts w:ascii="Bookman Old Style" w:hAnsi="Bookman Old Style"/>
          <w:spacing w:val="-11"/>
        </w:rPr>
        <w:t xml:space="preserve"> </w:t>
      </w:r>
      <w:r w:rsidRPr="00D94690">
        <w:rPr>
          <w:rFonts w:ascii="Bookman Old Style" w:hAnsi="Bookman Old Style"/>
        </w:rPr>
        <w:t>candidates</w:t>
      </w:r>
      <w:r w:rsidRPr="00D94690">
        <w:rPr>
          <w:rFonts w:ascii="Bookman Old Style" w:hAnsi="Bookman Old Style"/>
          <w:spacing w:val="-12"/>
        </w:rPr>
        <w:t xml:space="preserve"> </w:t>
      </w:r>
      <w:r w:rsidRPr="00D94690">
        <w:rPr>
          <w:rFonts w:ascii="Bookman Old Style" w:hAnsi="Bookman Old Style"/>
        </w:rPr>
        <w:t>are</w:t>
      </w:r>
      <w:r w:rsidRPr="00D94690">
        <w:rPr>
          <w:rFonts w:ascii="Bookman Old Style" w:hAnsi="Bookman Old Style"/>
          <w:spacing w:val="-9"/>
        </w:rPr>
        <w:t xml:space="preserve"> </w:t>
      </w:r>
      <w:r w:rsidRPr="00D94690">
        <w:rPr>
          <w:rFonts w:ascii="Bookman Old Style" w:hAnsi="Bookman Old Style"/>
        </w:rPr>
        <w:t>required</w:t>
      </w:r>
      <w:r w:rsidRPr="00D94690">
        <w:rPr>
          <w:rFonts w:ascii="Bookman Old Style" w:hAnsi="Bookman Old Style"/>
          <w:spacing w:val="-9"/>
        </w:rPr>
        <w:t xml:space="preserve"> </w:t>
      </w:r>
      <w:r w:rsidRPr="00D94690">
        <w:rPr>
          <w:rFonts w:ascii="Bookman Old Style" w:hAnsi="Bookman Old Style"/>
        </w:rPr>
        <w:t>to</w:t>
      </w:r>
      <w:r w:rsidRPr="00D94690">
        <w:rPr>
          <w:rFonts w:ascii="Bookman Old Style" w:hAnsi="Bookman Old Style"/>
          <w:spacing w:val="-9"/>
        </w:rPr>
        <w:t xml:space="preserve"> </w:t>
      </w:r>
      <w:r w:rsidRPr="00D94690">
        <w:rPr>
          <w:rFonts w:ascii="Bookman Old Style" w:hAnsi="Bookman Old Style"/>
        </w:rPr>
        <w:t>submit</w:t>
      </w:r>
      <w:r w:rsidRPr="00D94690">
        <w:rPr>
          <w:rFonts w:ascii="Bookman Old Style" w:hAnsi="Bookman Old Style"/>
          <w:spacing w:val="-11"/>
        </w:rPr>
        <w:t xml:space="preserve"> </w:t>
      </w:r>
      <w:r w:rsidRPr="00D94690">
        <w:rPr>
          <w:rFonts w:ascii="Bookman Old Style" w:hAnsi="Bookman Old Style"/>
        </w:rPr>
        <w:t>their</w:t>
      </w:r>
      <w:r w:rsidRPr="00D94690">
        <w:rPr>
          <w:rFonts w:ascii="Bookman Old Style" w:hAnsi="Bookman Old Style"/>
          <w:spacing w:val="-8"/>
        </w:rPr>
        <w:t xml:space="preserve"> </w:t>
      </w:r>
      <w:r w:rsidRPr="00D94690">
        <w:rPr>
          <w:rFonts w:ascii="Bookman Old Style" w:hAnsi="Bookman Old Style"/>
        </w:rPr>
        <w:t>application</w:t>
      </w:r>
      <w:r w:rsidRPr="00D94690">
        <w:rPr>
          <w:rFonts w:ascii="Bookman Old Style" w:hAnsi="Bookman Old Style"/>
          <w:spacing w:val="-11"/>
        </w:rPr>
        <w:t xml:space="preserve"> </w:t>
      </w:r>
      <w:r w:rsidRPr="00D94690">
        <w:rPr>
          <w:rFonts w:ascii="Bookman Old Style" w:hAnsi="Bookman Old Style"/>
        </w:rPr>
        <w:t>letter</w:t>
      </w:r>
      <w:r w:rsidRPr="00D94690">
        <w:rPr>
          <w:rFonts w:ascii="Bookman Old Style" w:hAnsi="Bookman Old Style"/>
          <w:spacing w:val="-11"/>
        </w:rPr>
        <w:t xml:space="preserve"> </w:t>
      </w:r>
      <w:r w:rsidRPr="00D94690">
        <w:rPr>
          <w:rFonts w:ascii="Bookman Old Style" w:hAnsi="Bookman Old Style"/>
        </w:rPr>
        <w:t>and</w:t>
      </w:r>
      <w:r w:rsidRPr="00D94690">
        <w:rPr>
          <w:rFonts w:ascii="Bookman Old Style" w:hAnsi="Bookman Old Style"/>
          <w:spacing w:val="-10"/>
        </w:rPr>
        <w:t xml:space="preserve"> </w:t>
      </w:r>
      <w:r w:rsidRPr="00D94690">
        <w:rPr>
          <w:rFonts w:ascii="Bookman Old Style" w:hAnsi="Bookman Old Style"/>
        </w:rPr>
        <w:t>attach</w:t>
      </w:r>
      <w:r w:rsidR="0086367C" w:rsidRPr="00D94690">
        <w:rPr>
          <w:rFonts w:ascii="Bookman Old Style" w:hAnsi="Bookman Old Style"/>
        </w:rPr>
        <w:t xml:space="preserve"> </w:t>
      </w:r>
      <w:r w:rsidRPr="00D94690">
        <w:rPr>
          <w:rFonts w:ascii="Bookman Old Style" w:hAnsi="Bookman Old Style"/>
        </w:rPr>
        <w:t>their</w:t>
      </w:r>
      <w:r w:rsidRPr="00D94690">
        <w:rPr>
          <w:rFonts w:ascii="Bookman Old Style" w:hAnsi="Bookman Old Style"/>
          <w:spacing w:val="-11"/>
        </w:rPr>
        <w:t xml:space="preserve"> </w:t>
      </w:r>
      <w:r w:rsidRPr="00D94690">
        <w:rPr>
          <w:rFonts w:ascii="Bookman Old Style" w:hAnsi="Bookman Old Style"/>
        </w:rPr>
        <w:t>latest</w:t>
      </w:r>
      <w:r w:rsidRPr="00D94690">
        <w:rPr>
          <w:rFonts w:ascii="Bookman Old Style" w:hAnsi="Bookman Old Style"/>
          <w:spacing w:val="-11"/>
        </w:rPr>
        <w:t xml:space="preserve"> </w:t>
      </w:r>
      <w:r w:rsidRPr="00D94690">
        <w:rPr>
          <w:rFonts w:ascii="Bookman Old Style" w:hAnsi="Bookman Old Style"/>
        </w:rPr>
        <w:t>CV.</w:t>
      </w:r>
      <w:r w:rsidRPr="00D94690">
        <w:rPr>
          <w:rFonts w:ascii="Bookman Old Style" w:hAnsi="Bookman Old Style"/>
          <w:spacing w:val="-10"/>
        </w:rPr>
        <w:t xml:space="preserve"> </w:t>
      </w:r>
      <w:r w:rsidRPr="00D94690">
        <w:rPr>
          <w:rFonts w:ascii="Bookman Old Style" w:hAnsi="Bookman Old Style"/>
        </w:rPr>
        <w:t xml:space="preserve">All applications should be </w:t>
      </w:r>
      <w:r w:rsidR="0086367C" w:rsidRPr="00D94690">
        <w:rPr>
          <w:rFonts w:ascii="Bookman Old Style" w:hAnsi="Bookman Old Style"/>
        </w:rPr>
        <w:t>submitted</w:t>
      </w:r>
      <w:r w:rsidRPr="00D94690">
        <w:rPr>
          <w:rFonts w:ascii="Bookman Old Style" w:hAnsi="Bookman Old Style"/>
        </w:rPr>
        <w:t xml:space="preserve"> to </w:t>
      </w:r>
      <w:r w:rsidR="00D94690" w:rsidRPr="00D94690">
        <w:rPr>
          <w:rFonts w:ascii="Bookman Old Style" w:hAnsi="Bookman Old Style"/>
          <w:b/>
        </w:rPr>
        <w:t>info@</w:t>
      </w:r>
      <w:r w:rsidR="0086367C" w:rsidRPr="00D94690">
        <w:rPr>
          <w:rFonts w:ascii="Bookman Old Style" w:hAnsi="Bookman Old Style"/>
          <w:b/>
        </w:rPr>
        <w:t>waso.or.tz</w:t>
      </w:r>
      <w:r w:rsidRPr="00D94690">
        <w:rPr>
          <w:rFonts w:ascii="Bookman Old Style" w:hAnsi="Bookman Old Style"/>
          <w:b/>
        </w:rPr>
        <w:t>;</w:t>
      </w:r>
      <w:r w:rsidR="0086367C" w:rsidRPr="00D94690">
        <w:rPr>
          <w:rFonts w:ascii="Bookman Old Style" w:hAnsi="Bookman Old Style"/>
          <w:b/>
        </w:rPr>
        <w:t xml:space="preserve"> and waso.ortz@gmail.com. The</w:t>
      </w:r>
      <w:r w:rsidRPr="00D94690">
        <w:rPr>
          <w:rFonts w:ascii="Bookman Old Style" w:hAnsi="Bookman Old Style"/>
        </w:rPr>
        <w:t xml:space="preserve"> deadline for applications is </w:t>
      </w:r>
      <w:r w:rsidRPr="00D94690">
        <w:rPr>
          <w:rFonts w:ascii="Bookman Old Style" w:hAnsi="Bookman Old Style"/>
          <w:color w:val="FF0000"/>
        </w:rPr>
        <w:t xml:space="preserve">1700hrs, </w:t>
      </w:r>
      <w:r w:rsidR="00F6726B">
        <w:rPr>
          <w:rFonts w:ascii="Bookman Old Style" w:hAnsi="Bookman Old Style"/>
          <w:color w:val="FF0000"/>
        </w:rPr>
        <w:t>14</w:t>
      </w:r>
      <w:r w:rsidRPr="00D94690">
        <w:rPr>
          <w:rFonts w:ascii="Bookman Old Style" w:hAnsi="Bookman Old Style"/>
          <w:color w:val="FF0000"/>
          <w:vertAlign w:val="superscript"/>
        </w:rPr>
        <w:t>th</w:t>
      </w:r>
      <w:r w:rsidR="00D94690" w:rsidRPr="00D94690">
        <w:rPr>
          <w:rFonts w:ascii="Bookman Old Style" w:hAnsi="Bookman Old Style"/>
          <w:color w:val="FF0000"/>
        </w:rPr>
        <w:t xml:space="preserve"> October 202</w:t>
      </w:r>
      <w:r w:rsidR="008436BD">
        <w:rPr>
          <w:rFonts w:ascii="Bookman Old Style" w:hAnsi="Bookman Old Style"/>
          <w:color w:val="FF0000"/>
        </w:rPr>
        <w:t>4</w:t>
      </w:r>
      <w:r w:rsidRPr="00D94690">
        <w:rPr>
          <w:rFonts w:ascii="Bookman Old Style" w:hAnsi="Bookman Old Style"/>
        </w:rPr>
        <w:t>. Only Short-listed candidates will be invited for the</w:t>
      </w:r>
      <w:r w:rsidRPr="00D94690">
        <w:rPr>
          <w:rFonts w:ascii="Bookman Old Style" w:hAnsi="Bookman Old Style"/>
          <w:spacing w:val="-6"/>
        </w:rPr>
        <w:t xml:space="preserve"> </w:t>
      </w:r>
      <w:r w:rsidRPr="00D94690">
        <w:rPr>
          <w:rFonts w:ascii="Bookman Old Style" w:hAnsi="Bookman Old Style"/>
        </w:rPr>
        <w:t>interview.</w:t>
      </w:r>
    </w:p>
    <w:p w14:paraId="54AD3B2A" w14:textId="77777777" w:rsidR="008E2F8C" w:rsidRPr="00D94690" w:rsidRDefault="008E2F8C" w:rsidP="00D94690">
      <w:pPr>
        <w:pStyle w:val="BodyText"/>
        <w:spacing w:before="11"/>
        <w:ind w:left="0" w:firstLine="0"/>
        <w:jc w:val="both"/>
        <w:rPr>
          <w:rFonts w:ascii="Bookman Old Style" w:hAnsi="Bookman Old Style"/>
          <w:sz w:val="23"/>
        </w:rPr>
      </w:pPr>
    </w:p>
    <w:p w14:paraId="2F40474E" w14:textId="77777777" w:rsidR="008E2F8C" w:rsidRPr="00D94690" w:rsidRDefault="008E2F8C" w:rsidP="00D94690">
      <w:pPr>
        <w:pStyle w:val="BodyText"/>
        <w:ind w:left="0" w:firstLine="0"/>
        <w:jc w:val="both"/>
        <w:rPr>
          <w:rFonts w:ascii="Bookman Old Style" w:hAnsi="Bookman Old Style"/>
          <w:sz w:val="20"/>
        </w:rPr>
      </w:pPr>
    </w:p>
    <w:p w14:paraId="4FFC4E22" w14:textId="77777777" w:rsidR="008E2F8C" w:rsidRPr="00D94690" w:rsidRDefault="008E2F8C" w:rsidP="00D94690">
      <w:pPr>
        <w:pStyle w:val="BodyText"/>
        <w:ind w:left="0" w:firstLine="0"/>
        <w:jc w:val="both"/>
        <w:rPr>
          <w:rFonts w:ascii="Bookman Old Style" w:hAnsi="Bookman Old Style"/>
          <w:sz w:val="20"/>
        </w:rPr>
      </w:pPr>
    </w:p>
    <w:p w14:paraId="1D4E3D2E" w14:textId="77777777" w:rsidR="008E2F8C" w:rsidRPr="00D94690" w:rsidRDefault="008E2F8C" w:rsidP="00D94690">
      <w:pPr>
        <w:pStyle w:val="BodyText"/>
        <w:ind w:left="0" w:firstLine="0"/>
        <w:jc w:val="both"/>
        <w:rPr>
          <w:rFonts w:ascii="Bookman Old Style" w:hAnsi="Bookman Old Style"/>
          <w:sz w:val="20"/>
        </w:rPr>
      </w:pPr>
    </w:p>
    <w:p w14:paraId="5D8DC47B" w14:textId="77777777" w:rsidR="008E2F8C" w:rsidRPr="00D94690" w:rsidRDefault="008E2F8C" w:rsidP="00D94690">
      <w:pPr>
        <w:pStyle w:val="BodyText"/>
        <w:ind w:left="0" w:firstLine="0"/>
        <w:jc w:val="both"/>
        <w:rPr>
          <w:rFonts w:ascii="Bookman Old Style" w:hAnsi="Bookman Old Style"/>
          <w:sz w:val="20"/>
        </w:rPr>
      </w:pPr>
    </w:p>
    <w:p w14:paraId="22B79A6C" w14:textId="093AE112" w:rsidR="008E2F8C" w:rsidRPr="00D94690" w:rsidRDefault="008E2F8C" w:rsidP="00D94690">
      <w:pPr>
        <w:pStyle w:val="BodyText"/>
        <w:spacing w:before="7"/>
        <w:ind w:left="0" w:firstLine="0"/>
        <w:jc w:val="both"/>
        <w:rPr>
          <w:rFonts w:ascii="Bookman Old Style" w:hAnsi="Bookman Old Style"/>
          <w:sz w:val="14"/>
        </w:rPr>
      </w:pPr>
    </w:p>
    <w:sectPr w:rsidR="008E2F8C" w:rsidRPr="00D94690">
      <w:headerReference w:type="default" r:id="rId8"/>
      <w:pgSz w:w="12240" w:h="15840"/>
      <w:pgMar w:top="134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3C22D" w14:textId="77777777" w:rsidR="00A01001" w:rsidRDefault="00A01001">
      <w:r>
        <w:separator/>
      </w:r>
    </w:p>
  </w:endnote>
  <w:endnote w:type="continuationSeparator" w:id="0">
    <w:p w14:paraId="457AD26E" w14:textId="77777777" w:rsidR="00A01001" w:rsidRDefault="00A0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AEE31" w14:textId="77777777" w:rsidR="00A01001" w:rsidRDefault="00A01001">
      <w:r>
        <w:separator/>
      </w:r>
    </w:p>
  </w:footnote>
  <w:footnote w:type="continuationSeparator" w:id="0">
    <w:p w14:paraId="63ABA46C" w14:textId="77777777" w:rsidR="00A01001" w:rsidRDefault="00A0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AC3BD" w14:textId="77777777" w:rsidR="008E2F8C" w:rsidRDefault="00065E90">
    <w:pPr>
      <w:pStyle w:val="BodyText"/>
      <w:spacing w:line="14" w:lineRule="auto"/>
      <w:ind w:left="0" w:firstLine="0"/>
      <w:rPr>
        <w:sz w:val="20"/>
      </w:rPr>
    </w:pPr>
    <w:r>
      <w:rPr>
        <w:noProof/>
      </w:rPr>
      <w:drawing>
        <wp:anchor distT="0" distB="0" distL="0" distR="0" simplePos="0" relativeHeight="487524352" behindDoc="1" locked="0" layoutInCell="1" allowOverlap="1" wp14:anchorId="4CCBBE4A" wp14:editId="3F50094F">
          <wp:simplePos x="0" y="0"/>
          <wp:positionH relativeFrom="page">
            <wp:posOffset>6433832</wp:posOffset>
          </wp:positionH>
          <wp:positionV relativeFrom="page">
            <wp:posOffset>1</wp:posOffset>
          </wp:positionV>
          <wp:extent cx="1338563" cy="3824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38563" cy="3824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0F92"/>
    <w:multiLevelType w:val="hybridMultilevel"/>
    <w:tmpl w:val="99C6D402"/>
    <w:lvl w:ilvl="0" w:tplc="04090001">
      <w:start w:val="1"/>
      <w:numFmt w:val="bullet"/>
      <w:lvlText w:val=""/>
      <w:lvlJc w:val="left"/>
      <w:pPr>
        <w:ind w:left="502" w:hanging="360"/>
      </w:pPr>
      <w:rPr>
        <w:rFonts w:ascii="Symbol" w:hAnsi="Symbol" w:hint="default"/>
        <w:w w:val="99"/>
        <w:lang w:val="en-US" w:eastAsia="en-US" w:bidi="ar-S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21AC6B2F"/>
    <w:multiLevelType w:val="hybridMultilevel"/>
    <w:tmpl w:val="2FBE16AE"/>
    <w:lvl w:ilvl="0" w:tplc="8B025F62">
      <w:start w:val="1"/>
      <w:numFmt w:val="decimal"/>
      <w:lvlText w:val="%1."/>
      <w:lvlJc w:val="left"/>
      <w:pPr>
        <w:ind w:left="100" w:hanging="242"/>
      </w:pPr>
      <w:rPr>
        <w:rFonts w:ascii="Carlito" w:eastAsia="Carlito" w:hAnsi="Carlito" w:cs="Carlito" w:hint="default"/>
        <w:b/>
        <w:bCs/>
        <w:w w:val="100"/>
        <w:sz w:val="24"/>
        <w:szCs w:val="24"/>
        <w:lang w:val="en-US" w:eastAsia="en-US" w:bidi="ar-SA"/>
      </w:rPr>
    </w:lvl>
    <w:lvl w:ilvl="1" w:tplc="04090001">
      <w:start w:val="1"/>
      <w:numFmt w:val="bullet"/>
      <w:lvlText w:val=""/>
      <w:lvlJc w:val="left"/>
      <w:pPr>
        <w:ind w:left="785" w:hanging="360"/>
      </w:pPr>
      <w:rPr>
        <w:rFonts w:ascii="Symbol" w:hAnsi="Symbol" w:hint="default"/>
        <w:w w:val="99"/>
        <w:lang w:val="en-US" w:eastAsia="en-US" w:bidi="ar-SA"/>
      </w:rPr>
    </w:lvl>
    <w:lvl w:ilvl="2" w:tplc="6A12A576">
      <w:numFmt w:val="bullet"/>
      <w:lvlText w:val="•"/>
      <w:lvlJc w:val="left"/>
      <w:pPr>
        <w:ind w:left="1793" w:hanging="360"/>
      </w:pPr>
      <w:rPr>
        <w:rFonts w:hint="default"/>
        <w:lang w:val="en-US" w:eastAsia="en-US" w:bidi="ar-SA"/>
      </w:rPr>
    </w:lvl>
    <w:lvl w:ilvl="3" w:tplc="1640FD10">
      <w:numFmt w:val="bullet"/>
      <w:lvlText w:val="•"/>
      <w:lvlJc w:val="left"/>
      <w:pPr>
        <w:ind w:left="2766" w:hanging="360"/>
      </w:pPr>
      <w:rPr>
        <w:rFonts w:hint="default"/>
        <w:lang w:val="en-US" w:eastAsia="en-US" w:bidi="ar-SA"/>
      </w:rPr>
    </w:lvl>
    <w:lvl w:ilvl="4" w:tplc="DB9A44CC">
      <w:numFmt w:val="bullet"/>
      <w:lvlText w:val="•"/>
      <w:lvlJc w:val="left"/>
      <w:pPr>
        <w:ind w:left="3740" w:hanging="360"/>
      </w:pPr>
      <w:rPr>
        <w:rFonts w:hint="default"/>
        <w:lang w:val="en-US" w:eastAsia="en-US" w:bidi="ar-SA"/>
      </w:rPr>
    </w:lvl>
    <w:lvl w:ilvl="5" w:tplc="9C6C5B10">
      <w:numFmt w:val="bullet"/>
      <w:lvlText w:val="•"/>
      <w:lvlJc w:val="left"/>
      <w:pPr>
        <w:ind w:left="4713" w:hanging="360"/>
      </w:pPr>
      <w:rPr>
        <w:rFonts w:hint="default"/>
        <w:lang w:val="en-US" w:eastAsia="en-US" w:bidi="ar-SA"/>
      </w:rPr>
    </w:lvl>
    <w:lvl w:ilvl="6" w:tplc="051A123C">
      <w:numFmt w:val="bullet"/>
      <w:lvlText w:val="•"/>
      <w:lvlJc w:val="left"/>
      <w:pPr>
        <w:ind w:left="5686" w:hanging="360"/>
      </w:pPr>
      <w:rPr>
        <w:rFonts w:hint="default"/>
        <w:lang w:val="en-US" w:eastAsia="en-US" w:bidi="ar-SA"/>
      </w:rPr>
    </w:lvl>
    <w:lvl w:ilvl="7" w:tplc="C77EB500">
      <w:numFmt w:val="bullet"/>
      <w:lvlText w:val="•"/>
      <w:lvlJc w:val="left"/>
      <w:pPr>
        <w:ind w:left="6660" w:hanging="360"/>
      </w:pPr>
      <w:rPr>
        <w:rFonts w:hint="default"/>
        <w:lang w:val="en-US" w:eastAsia="en-US" w:bidi="ar-SA"/>
      </w:rPr>
    </w:lvl>
    <w:lvl w:ilvl="8" w:tplc="5D5CF1F6">
      <w:numFmt w:val="bullet"/>
      <w:lvlText w:val="•"/>
      <w:lvlJc w:val="left"/>
      <w:pPr>
        <w:ind w:left="7633" w:hanging="360"/>
      </w:pPr>
      <w:rPr>
        <w:rFonts w:hint="default"/>
        <w:lang w:val="en-US" w:eastAsia="en-US" w:bidi="ar-SA"/>
      </w:rPr>
    </w:lvl>
  </w:abstractNum>
  <w:abstractNum w:abstractNumId="2" w15:restartNumberingAfterBreak="0">
    <w:nsid w:val="5AD15F43"/>
    <w:multiLevelType w:val="hybridMultilevel"/>
    <w:tmpl w:val="62A0173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2536061"/>
    <w:multiLevelType w:val="hybridMultilevel"/>
    <w:tmpl w:val="4C4EA7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8C"/>
    <w:rsid w:val="00065E90"/>
    <w:rsid w:val="001F33FC"/>
    <w:rsid w:val="0028117A"/>
    <w:rsid w:val="00421FEC"/>
    <w:rsid w:val="0042701F"/>
    <w:rsid w:val="00481946"/>
    <w:rsid w:val="004A5C6F"/>
    <w:rsid w:val="005113CB"/>
    <w:rsid w:val="007343A8"/>
    <w:rsid w:val="007D0333"/>
    <w:rsid w:val="00835E8F"/>
    <w:rsid w:val="008436BD"/>
    <w:rsid w:val="0086367C"/>
    <w:rsid w:val="008E2F8C"/>
    <w:rsid w:val="008F093D"/>
    <w:rsid w:val="00A01001"/>
    <w:rsid w:val="00A14961"/>
    <w:rsid w:val="00A839AD"/>
    <w:rsid w:val="00AA2850"/>
    <w:rsid w:val="00B139E2"/>
    <w:rsid w:val="00B2231C"/>
    <w:rsid w:val="00BB7391"/>
    <w:rsid w:val="00C73B8B"/>
    <w:rsid w:val="00D55FAD"/>
    <w:rsid w:val="00D94690"/>
    <w:rsid w:val="00E10A68"/>
    <w:rsid w:val="00E62D5E"/>
    <w:rsid w:val="00EB0EBE"/>
    <w:rsid w:val="00F666CC"/>
    <w:rsid w:val="00F6726B"/>
    <w:rsid w:val="00F8644A"/>
    <w:rsid w:val="00FF4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E650"/>
  <w15:docId w15:val="{8A8488F3-C94C-419D-ADA6-B4CCC1D9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link w:val="Heading1Char"/>
    <w:uiPriority w:val="9"/>
    <w:qFormat/>
    <w:pPr>
      <w:spacing w:before="1"/>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sz w:val="24"/>
      <w:szCs w:val="24"/>
    </w:rPr>
  </w:style>
  <w:style w:type="paragraph" w:styleId="ListParagraph">
    <w:name w:val="List Paragraph"/>
    <w:basedOn w:val="Normal"/>
    <w:uiPriority w:val="34"/>
    <w:qFormat/>
    <w:pPr>
      <w:ind w:left="820" w:hanging="3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6726B"/>
    <w:rPr>
      <w:rFonts w:ascii="Carlito" w:eastAsia="Carlito" w:hAnsi="Carlito" w:cs="Carlito"/>
      <w:b/>
      <w:bCs/>
      <w:sz w:val="24"/>
      <w:szCs w:val="24"/>
    </w:rPr>
  </w:style>
  <w:style w:type="character" w:customStyle="1" w:styleId="BodyTextChar">
    <w:name w:val="Body Text Char"/>
    <w:basedOn w:val="DefaultParagraphFont"/>
    <w:link w:val="BodyText"/>
    <w:uiPriority w:val="1"/>
    <w:rsid w:val="00F6726B"/>
    <w:rPr>
      <w:rFonts w:ascii="Carlito" w:eastAsia="Carlito" w:hAnsi="Carlito" w:cs="Carlito"/>
      <w:sz w:val="24"/>
      <w:szCs w:val="24"/>
    </w:rPr>
  </w:style>
  <w:style w:type="paragraph" w:customStyle="1" w:styleId="Default">
    <w:name w:val="Default"/>
    <w:rsid w:val="00F6726B"/>
    <w:pPr>
      <w:widowControl/>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57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JosephnGwaja</dc:creator>
  <cp:lastModifiedBy>Witty</cp:lastModifiedBy>
  <cp:revision>3</cp:revision>
  <dcterms:created xsi:type="dcterms:W3CDTF">2024-10-01T11:17:00Z</dcterms:created>
  <dcterms:modified xsi:type="dcterms:W3CDTF">2024-10-01T11:19:00Z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Microsoft® Word 2013</vt:lpwstr>
  </property>
  <property fmtid="{D5CDD505-2E9C-101B-9397-08002B2CF9AE}" pid="4" name="LastSaved">
    <vt:filetime>2023-09-29T00:00:00Z</vt:filetime>
  </property>
</Properties>
</file>